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86AD7" w14:textId="2107CA6D" w:rsidR="00527EED" w:rsidRPr="00580402" w:rsidRDefault="0091373B" w:rsidP="005A29AF">
      <w:pPr>
        <w:ind w:left="-426" w:hanging="992"/>
        <w:rPr>
          <w:rFonts w:ascii="Calibri" w:hAnsi="Calibri"/>
          <w:b/>
          <w:sz w:val="44"/>
        </w:rPr>
      </w:pPr>
      <w:r>
        <w:rPr>
          <w:rFonts w:ascii="Calibri" w:hAnsi="Calibri"/>
          <w:b/>
          <w:noProof/>
          <w:sz w:val="44"/>
          <w:lang w:eastAsia="en-GB" w:bidi="ar-SA"/>
        </w:rPr>
        <mc:AlternateContent>
          <mc:Choice Requires="wps">
            <w:drawing>
              <wp:anchor distT="0" distB="0" distL="114300" distR="114300" simplePos="0" relativeHeight="251657216" behindDoc="0" locked="0" layoutInCell="1" allowOverlap="1" wp14:anchorId="7729E6D4" wp14:editId="05D6EB26">
                <wp:simplePos x="0" y="0"/>
                <wp:positionH relativeFrom="column">
                  <wp:posOffset>4016375</wp:posOffset>
                </wp:positionH>
                <wp:positionV relativeFrom="paragraph">
                  <wp:posOffset>-168910</wp:posOffset>
                </wp:positionV>
                <wp:extent cx="2271395" cy="928370"/>
                <wp:effectExtent l="2540" t="0" r="254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92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750C1" w14:textId="32DD3EA9" w:rsidR="003F6144" w:rsidRDefault="0091373B" w:rsidP="00FE060A">
                            <w:pPr>
                              <w:ind w:left="720" w:right="-534"/>
                            </w:pPr>
                            <w:r>
                              <w:rPr>
                                <w:noProof/>
                                <w:lang w:eastAsia="en-GB" w:bidi="ar-SA"/>
                              </w:rPr>
                              <w:drawing>
                                <wp:inline distT="0" distB="0" distL="0" distR="0" wp14:anchorId="1525F753" wp14:editId="1978302F">
                                  <wp:extent cx="1630680"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0680" cy="838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29E6D4" id="_x0000_t202" coordsize="21600,21600" o:spt="202" path="m,l,21600r21600,l21600,xe">
                <v:stroke joinstyle="miter"/>
                <v:path gradientshapeok="t" o:connecttype="rect"/>
              </v:shapetype>
              <v:shape id="Text Box 5" o:spid="_x0000_s1026" type="#_x0000_t202" style="position:absolute;left:0;text-align:left;margin-left:316.25pt;margin-top:-13.3pt;width:178.85pt;height:73.1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" filled="f" stroked="f">
                <v:textbox style="mso-fit-shape-to-text:t">
                  <w:txbxContent>
                    <w:p w14:paraId="1D5750C1" w14:textId="32DD3EA9" w:rsidR="003F6144" w:rsidRDefault="0091373B" w:rsidP="00FE060A">
                      <w:pPr>
                        <w:ind w:left="720" w:right="-534"/>
                      </w:pPr>
                      <w:r>
                        <w:rPr>
                          <w:noProof/>
                          <w:lang w:eastAsia="en-GB" w:bidi="ar-SA"/>
                        </w:rPr>
                        <w:drawing>
                          <wp:inline distT="0" distB="0" distL="0" distR="0" wp14:anchorId="1525F753" wp14:editId="1978302F">
                            <wp:extent cx="1630680"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0680" cy="838200"/>
                                    </a:xfrm>
                                    <a:prstGeom prst="rect">
                                      <a:avLst/>
                                    </a:prstGeom>
                                    <a:noFill/>
                                    <a:ln>
                                      <a:noFill/>
                                    </a:ln>
                                  </pic:spPr>
                                </pic:pic>
                              </a:graphicData>
                            </a:graphic>
                          </wp:inline>
                        </w:drawing>
                      </w:r>
                    </w:p>
                  </w:txbxContent>
                </v:textbox>
              </v:shape>
            </w:pict>
          </mc:Fallback>
        </mc:AlternateContent>
      </w:r>
      <w:r w:rsidR="00527EED" w:rsidRPr="00580402">
        <w:rPr>
          <w:rFonts w:ascii="Calibri" w:hAnsi="Calibri"/>
          <w:b/>
          <w:sz w:val="44"/>
        </w:rPr>
        <w:t xml:space="preserve">          </w:t>
      </w:r>
    </w:p>
    <w:p w14:paraId="65876603" w14:textId="77777777" w:rsidR="003278B6" w:rsidRPr="00580402" w:rsidRDefault="003278B6" w:rsidP="000C5204">
      <w:pPr>
        <w:ind w:left="-1418"/>
        <w:jc w:val="center"/>
        <w:rPr>
          <w:rFonts w:ascii="Calibri" w:hAnsi="Calibri"/>
          <w:b/>
          <w:sz w:val="28"/>
          <w:szCs w:val="28"/>
        </w:rPr>
      </w:pPr>
      <w:r w:rsidRPr="00580402">
        <w:rPr>
          <w:rFonts w:ascii="Calibri" w:hAnsi="Calibri"/>
          <w:b/>
          <w:sz w:val="28"/>
          <w:szCs w:val="28"/>
        </w:rPr>
        <w:t>Raystede Centre for Animal Welfare</w:t>
      </w:r>
    </w:p>
    <w:p w14:paraId="16616BDE" w14:textId="77777777" w:rsidR="003278B6" w:rsidRPr="00580402" w:rsidRDefault="003278B6" w:rsidP="000C5204">
      <w:pPr>
        <w:ind w:left="-1418"/>
        <w:jc w:val="center"/>
        <w:rPr>
          <w:rFonts w:ascii="Calibri" w:hAnsi="Calibri"/>
          <w:b/>
          <w:sz w:val="28"/>
          <w:szCs w:val="28"/>
        </w:rPr>
      </w:pPr>
    </w:p>
    <w:p w14:paraId="3273D0E8" w14:textId="77777777" w:rsidR="000C5204" w:rsidRPr="00580402" w:rsidRDefault="003278B6" w:rsidP="000C5204">
      <w:pPr>
        <w:ind w:left="-1418"/>
        <w:jc w:val="center"/>
        <w:rPr>
          <w:rFonts w:ascii="Calibri" w:hAnsi="Calibri"/>
          <w:b/>
          <w:sz w:val="28"/>
          <w:szCs w:val="28"/>
        </w:rPr>
      </w:pPr>
      <w:r w:rsidRPr="00580402">
        <w:rPr>
          <w:rFonts w:ascii="Calibri" w:hAnsi="Calibri"/>
          <w:b/>
          <w:sz w:val="28"/>
          <w:szCs w:val="28"/>
        </w:rPr>
        <w:t>Job Description</w:t>
      </w:r>
    </w:p>
    <w:p w14:paraId="20222308" w14:textId="77777777" w:rsidR="008E5DA9" w:rsidRPr="00580402" w:rsidRDefault="008E5DA9" w:rsidP="000C5204">
      <w:pPr>
        <w:ind w:left="-1418"/>
        <w:jc w:val="center"/>
        <w:rPr>
          <w:rFonts w:ascii="Calibri" w:hAnsi="Calibri"/>
          <w:b/>
          <w:sz w:val="28"/>
          <w:szCs w:val="28"/>
        </w:rPr>
      </w:pPr>
    </w:p>
    <w:tbl>
      <w:tblPr>
        <w:tblW w:w="10456" w:type="dxa"/>
        <w:tblLook w:val="00A0" w:firstRow="1" w:lastRow="0" w:firstColumn="1" w:lastColumn="0" w:noHBand="0" w:noVBand="0"/>
      </w:tblPr>
      <w:tblGrid>
        <w:gridCol w:w="2376"/>
        <w:gridCol w:w="8080"/>
      </w:tblGrid>
      <w:tr w:rsidR="000C5204" w:rsidRPr="00580402" w14:paraId="3A4EFC32" w14:textId="77777777" w:rsidTr="007A196A">
        <w:trPr>
          <w:trHeight w:val="567"/>
        </w:trPr>
        <w:tc>
          <w:tcPr>
            <w:tcW w:w="2376" w:type="dxa"/>
            <w:vAlign w:val="center"/>
          </w:tcPr>
          <w:p w14:paraId="58A6C013" w14:textId="13DAA695" w:rsidR="000C5204" w:rsidRPr="0091373B" w:rsidRDefault="00C56061" w:rsidP="003278B6">
            <w:pPr>
              <w:rPr>
                <w:rFonts w:ascii="Calibri" w:hAnsi="Calibri"/>
                <w:bCs/>
              </w:rPr>
            </w:pPr>
            <w:r w:rsidRPr="00580402">
              <w:rPr>
                <w:rFonts w:ascii="Calibri" w:hAnsi="Calibri"/>
                <w:b/>
              </w:rPr>
              <w:t>Job Title</w:t>
            </w:r>
            <w:r w:rsidR="003278B6" w:rsidRPr="00580402">
              <w:rPr>
                <w:rFonts w:ascii="Calibri" w:hAnsi="Calibri"/>
                <w:b/>
              </w:rPr>
              <w:t>:</w:t>
            </w:r>
            <w:r w:rsidR="0091373B">
              <w:rPr>
                <w:rFonts w:ascii="Calibri" w:hAnsi="Calibri"/>
                <w:b/>
              </w:rPr>
              <w:t xml:space="preserve"> </w:t>
            </w:r>
            <w:r w:rsidR="0091373B">
              <w:rPr>
                <w:rFonts w:ascii="Calibri" w:hAnsi="Calibri"/>
                <w:bCs/>
              </w:rPr>
              <w:t xml:space="preserve"> </w:t>
            </w:r>
          </w:p>
        </w:tc>
        <w:tc>
          <w:tcPr>
            <w:tcW w:w="8080" w:type="dxa"/>
            <w:vAlign w:val="center"/>
          </w:tcPr>
          <w:p w14:paraId="10236E66" w14:textId="6AB15604" w:rsidR="000C5204" w:rsidRPr="00EC7A8E" w:rsidRDefault="00E40A1B" w:rsidP="00580402">
            <w:pPr>
              <w:rPr>
                <w:rFonts w:ascii="Calibri" w:hAnsi="Calibri"/>
              </w:rPr>
            </w:pPr>
            <w:r>
              <w:rPr>
                <w:rFonts w:ascii="Calibri" w:hAnsi="Calibri"/>
              </w:rPr>
              <w:t>Events and Community Fundraising Manager</w:t>
            </w:r>
          </w:p>
        </w:tc>
      </w:tr>
      <w:tr w:rsidR="00C56061" w:rsidRPr="00580402" w14:paraId="16BEA26B" w14:textId="77777777" w:rsidTr="007A196A">
        <w:trPr>
          <w:trHeight w:val="567"/>
        </w:trPr>
        <w:tc>
          <w:tcPr>
            <w:tcW w:w="2376" w:type="dxa"/>
            <w:vAlign w:val="center"/>
          </w:tcPr>
          <w:p w14:paraId="032DEC66" w14:textId="77777777" w:rsidR="00C56061" w:rsidRPr="00580402" w:rsidRDefault="00C56061" w:rsidP="003278B6">
            <w:pPr>
              <w:rPr>
                <w:rFonts w:ascii="Calibri" w:hAnsi="Calibri"/>
                <w:b/>
              </w:rPr>
            </w:pPr>
            <w:r w:rsidRPr="00580402">
              <w:rPr>
                <w:rFonts w:ascii="Calibri" w:hAnsi="Calibri"/>
                <w:b/>
              </w:rPr>
              <w:t>Responsible to</w:t>
            </w:r>
            <w:r w:rsidR="003278B6" w:rsidRPr="00580402">
              <w:rPr>
                <w:rFonts w:ascii="Calibri" w:hAnsi="Calibri"/>
                <w:b/>
              </w:rPr>
              <w:t>:</w:t>
            </w:r>
            <w:r w:rsidRPr="00580402">
              <w:rPr>
                <w:rFonts w:ascii="Calibri" w:hAnsi="Calibri"/>
                <w:b/>
              </w:rPr>
              <w:t xml:space="preserve">   </w:t>
            </w:r>
          </w:p>
        </w:tc>
        <w:tc>
          <w:tcPr>
            <w:tcW w:w="8080" w:type="dxa"/>
            <w:vAlign w:val="center"/>
          </w:tcPr>
          <w:p w14:paraId="13D2BD8E" w14:textId="7C61900E" w:rsidR="00C56061" w:rsidRPr="00EC7A8E" w:rsidRDefault="0091373B" w:rsidP="00967437">
            <w:pPr>
              <w:rPr>
                <w:rFonts w:ascii="Calibri" w:hAnsi="Calibri"/>
              </w:rPr>
            </w:pPr>
            <w:r>
              <w:rPr>
                <w:rFonts w:ascii="Calibri" w:hAnsi="Calibri"/>
              </w:rPr>
              <w:t>Head of Fundraising</w:t>
            </w:r>
          </w:p>
        </w:tc>
      </w:tr>
      <w:tr w:rsidR="00EC7A8E" w:rsidRPr="00580402" w14:paraId="5883864C" w14:textId="77777777" w:rsidTr="007A196A">
        <w:trPr>
          <w:trHeight w:val="567"/>
        </w:trPr>
        <w:tc>
          <w:tcPr>
            <w:tcW w:w="2376" w:type="dxa"/>
            <w:vAlign w:val="center"/>
          </w:tcPr>
          <w:p w14:paraId="095332DE" w14:textId="2B5C5540" w:rsidR="00EC7A8E" w:rsidRPr="00580402" w:rsidRDefault="00EC7A8E" w:rsidP="003278B6">
            <w:pPr>
              <w:rPr>
                <w:rFonts w:ascii="Calibri" w:hAnsi="Calibri"/>
                <w:b/>
              </w:rPr>
            </w:pPr>
            <w:r>
              <w:rPr>
                <w:rFonts w:ascii="Calibri" w:hAnsi="Calibri"/>
                <w:b/>
              </w:rPr>
              <w:t>Location:</w:t>
            </w:r>
          </w:p>
        </w:tc>
        <w:tc>
          <w:tcPr>
            <w:tcW w:w="8080" w:type="dxa"/>
            <w:vAlign w:val="center"/>
          </w:tcPr>
          <w:p w14:paraId="57D3196E" w14:textId="5AFD5E21" w:rsidR="00EC7A8E" w:rsidRPr="00EC7A8E" w:rsidRDefault="00EC7A8E" w:rsidP="00F63F40">
            <w:pPr>
              <w:rPr>
                <w:rFonts w:ascii="Calibri" w:hAnsi="Calibri"/>
              </w:rPr>
            </w:pPr>
            <w:r w:rsidRPr="00EC7A8E">
              <w:rPr>
                <w:rFonts w:ascii="Calibri" w:hAnsi="Calibri"/>
              </w:rPr>
              <w:t>Raystede Animal Centre</w:t>
            </w:r>
            <w:r w:rsidR="00E40A1B">
              <w:rPr>
                <w:rFonts w:ascii="Calibri" w:hAnsi="Calibri"/>
              </w:rPr>
              <w:t>, with regular opportunities to work from home</w:t>
            </w:r>
          </w:p>
        </w:tc>
      </w:tr>
      <w:tr w:rsidR="00C56061" w:rsidRPr="00580402" w14:paraId="272507E3" w14:textId="77777777" w:rsidTr="007A196A">
        <w:trPr>
          <w:trHeight w:val="567"/>
        </w:trPr>
        <w:tc>
          <w:tcPr>
            <w:tcW w:w="2376" w:type="dxa"/>
            <w:vAlign w:val="center"/>
          </w:tcPr>
          <w:p w14:paraId="2A69A556" w14:textId="77777777" w:rsidR="00C56061" w:rsidRPr="00580402" w:rsidRDefault="00C56061" w:rsidP="003278B6">
            <w:pPr>
              <w:rPr>
                <w:rFonts w:ascii="Calibri" w:hAnsi="Calibri"/>
                <w:b/>
              </w:rPr>
            </w:pPr>
            <w:r w:rsidRPr="00580402">
              <w:rPr>
                <w:rFonts w:ascii="Calibri" w:hAnsi="Calibri"/>
                <w:b/>
              </w:rPr>
              <w:t>Hours of work</w:t>
            </w:r>
            <w:r w:rsidR="003278B6" w:rsidRPr="00580402">
              <w:rPr>
                <w:rFonts w:ascii="Calibri" w:hAnsi="Calibri"/>
                <w:b/>
              </w:rPr>
              <w:t>:</w:t>
            </w:r>
          </w:p>
        </w:tc>
        <w:tc>
          <w:tcPr>
            <w:tcW w:w="8080" w:type="dxa"/>
            <w:vAlign w:val="center"/>
          </w:tcPr>
          <w:p w14:paraId="31F88C24" w14:textId="20D88331" w:rsidR="00F63F40" w:rsidRPr="00EC7A8E" w:rsidRDefault="0091373B" w:rsidP="00F63F40">
            <w:pPr>
              <w:rPr>
                <w:rFonts w:ascii="Calibri" w:hAnsi="Calibri"/>
              </w:rPr>
            </w:pPr>
            <w:r>
              <w:rPr>
                <w:rFonts w:ascii="Calibri" w:hAnsi="Calibri"/>
              </w:rPr>
              <w:t xml:space="preserve">37.5 hours a week, including some weekends and evening which will be recompensated by </w:t>
            </w:r>
            <w:r w:rsidR="005A021E">
              <w:rPr>
                <w:rFonts w:ascii="Calibri" w:hAnsi="Calibri"/>
              </w:rPr>
              <w:t>TOIL</w:t>
            </w:r>
            <w:r>
              <w:rPr>
                <w:rFonts w:ascii="Calibri" w:hAnsi="Calibri"/>
              </w:rPr>
              <w:t xml:space="preserve">. </w:t>
            </w:r>
          </w:p>
        </w:tc>
      </w:tr>
      <w:tr w:rsidR="00C56061" w:rsidRPr="00580402" w14:paraId="04E7C6B1" w14:textId="77777777" w:rsidTr="007A196A">
        <w:trPr>
          <w:trHeight w:val="567"/>
        </w:trPr>
        <w:tc>
          <w:tcPr>
            <w:tcW w:w="2376" w:type="dxa"/>
            <w:vAlign w:val="center"/>
          </w:tcPr>
          <w:p w14:paraId="52AC5BE4" w14:textId="77777777" w:rsidR="00C56061" w:rsidRPr="00580402" w:rsidRDefault="00C56061" w:rsidP="003278B6">
            <w:pPr>
              <w:rPr>
                <w:rFonts w:ascii="Calibri" w:hAnsi="Calibri"/>
                <w:b/>
              </w:rPr>
            </w:pPr>
            <w:r w:rsidRPr="00580402">
              <w:rPr>
                <w:rFonts w:ascii="Calibri" w:hAnsi="Calibri"/>
                <w:b/>
              </w:rPr>
              <w:t>Holidays</w:t>
            </w:r>
            <w:r w:rsidR="003278B6" w:rsidRPr="00580402">
              <w:rPr>
                <w:rFonts w:ascii="Calibri" w:hAnsi="Calibri"/>
                <w:b/>
              </w:rPr>
              <w:t>:</w:t>
            </w:r>
          </w:p>
        </w:tc>
        <w:tc>
          <w:tcPr>
            <w:tcW w:w="8080" w:type="dxa"/>
            <w:vAlign w:val="center"/>
          </w:tcPr>
          <w:p w14:paraId="394E1E28" w14:textId="3C343F73" w:rsidR="00C56061" w:rsidRPr="00EC7A8E" w:rsidRDefault="0091373B" w:rsidP="00102E85">
            <w:pPr>
              <w:rPr>
                <w:rFonts w:ascii="Calibri" w:hAnsi="Calibri"/>
              </w:rPr>
            </w:pPr>
            <w:r>
              <w:rPr>
                <w:rFonts w:ascii="Calibri" w:hAnsi="Calibri"/>
              </w:rPr>
              <w:t>28 days per year including bank holidays</w:t>
            </w:r>
          </w:p>
        </w:tc>
      </w:tr>
      <w:tr w:rsidR="00C56061" w:rsidRPr="00580402" w14:paraId="45D1F1F6" w14:textId="77777777" w:rsidTr="007A196A">
        <w:trPr>
          <w:trHeight w:val="567"/>
        </w:trPr>
        <w:tc>
          <w:tcPr>
            <w:tcW w:w="2376" w:type="dxa"/>
            <w:vAlign w:val="center"/>
          </w:tcPr>
          <w:p w14:paraId="4ABE25D4" w14:textId="77777777" w:rsidR="00C56061" w:rsidRPr="00580402" w:rsidRDefault="00C56061" w:rsidP="003278B6">
            <w:pPr>
              <w:rPr>
                <w:rFonts w:ascii="Calibri" w:hAnsi="Calibri"/>
                <w:b/>
              </w:rPr>
            </w:pPr>
            <w:r w:rsidRPr="00580402">
              <w:rPr>
                <w:rFonts w:ascii="Calibri" w:hAnsi="Calibri"/>
                <w:b/>
              </w:rPr>
              <w:t>Probationary period</w:t>
            </w:r>
            <w:r w:rsidR="003278B6" w:rsidRPr="00580402">
              <w:rPr>
                <w:rFonts w:ascii="Calibri" w:hAnsi="Calibri"/>
                <w:b/>
              </w:rPr>
              <w:t>:</w:t>
            </w:r>
          </w:p>
        </w:tc>
        <w:tc>
          <w:tcPr>
            <w:tcW w:w="8080" w:type="dxa"/>
            <w:vAlign w:val="center"/>
          </w:tcPr>
          <w:p w14:paraId="7BBE1253" w14:textId="7D925128" w:rsidR="00C56061" w:rsidRPr="00EC7A8E" w:rsidRDefault="0091373B" w:rsidP="003278B6">
            <w:pPr>
              <w:rPr>
                <w:rFonts w:ascii="Calibri" w:hAnsi="Calibri"/>
              </w:rPr>
            </w:pPr>
            <w:r>
              <w:rPr>
                <w:rFonts w:ascii="Calibri" w:hAnsi="Calibri"/>
              </w:rPr>
              <w:t>6 months</w:t>
            </w:r>
          </w:p>
        </w:tc>
      </w:tr>
      <w:tr w:rsidR="003278B6" w:rsidRPr="00580402" w14:paraId="58C28A8F" w14:textId="77777777" w:rsidTr="007A196A">
        <w:trPr>
          <w:trHeight w:val="567"/>
        </w:trPr>
        <w:tc>
          <w:tcPr>
            <w:tcW w:w="2376" w:type="dxa"/>
            <w:vAlign w:val="center"/>
          </w:tcPr>
          <w:p w14:paraId="223C554B" w14:textId="77777777" w:rsidR="003278B6" w:rsidRPr="00580402" w:rsidRDefault="003278B6" w:rsidP="003278B6">
            <w:pPr>
              <w:rPr>
                <w:rFonts w:ascii="Calibri" w:hAnsi="Calibri"/>
                <w:b/>
              </w:rPr>
            </w:pPr>
            <w:r w:rsidRPr="00580402">
              <w:rPr>
                <w:rFonts w:ascii="Calibri" w:hAnsi="Calibri"/>
                <w:b/>
              </w:rPr>
              <w:t>Contract Type:</w:t>
            </w:r>
          </w:p>
        </w:tc>
        <w:tc>
          <w:tcPr>
            <w:tcW w:w="8080" w:type="dxa"/>
            <w:vAlign w:val="center"/>
          </w:tcPr>
          <w:p w14:paraId="7FA0D970" w14:textId="01A34329" w:rsidR="003278B6" w:rsidRPr="00EC7A8E" w:rsidRDefault="00A15263" w:rsidP="00F63F40">
            <w:pPr>
              <w:rPr>
                <w:rFonts w:ascii="Calibri" w:hAnsi="Calibri"/>
              </w:rPr>
            </w:pPr>
            <w:r>
              <w:rPr>
                <w:rFonts w:ascii="Calibri" w:hAnsi="Calibri"/>
              </w:rPr>
              <w:t>Permanent</w:t>
            </w:r>
          </w:p>
        </w:tc>
      </w:tr>
      <w:tr w:rsidR="00C56061" w:rsidRPr="00580402" w14:paraId="0B9E06A2" w14:textId="77777777" w:rsidTr="007A196A">
        <w:trPr>
          <w:trHeight w:val="567"/>
        </w:trPr>
        <w:tc>
          <w:tcPr>
            <w:tcW w:w="2376" w:type="dxa"/>
            <w:vAlign w:val="center"/>
          </w:tcPr>
          <w:p w14:paraId="3A4A66F1" w14:textId="50208CA9" w:rsidR="0064728C" w:rsidRPr="00580402" w:rsidRDefault="007D6E4F" w:rsidP="003278B6">
            <w:pPr>
              <w:rPr>
                <w:rFonts w:ascii="Calibri" w:hAnsi="Calibri"/>
                <w:b/>
              </w:rPr>
            </w:pPr>
            <w:r>
              <w:rPr>
                <w:rFonts w:ascii="Calibri" w:hAnsi="Calibri"/>
                <w:b/>
              </w:rPr>
              <w:t xml:space="preserve">Grade and </w:t>
            </w:r>
            <w:r w:rsidR="0064728C" w:rsidRPr="00580402">
              <w:rPr>
                <w:rFonts w:ascii="Calibri" w:hAnsi="Calibri"/>
                <w:b/>
              </w:rPr>
              <w:t>Salary</w:t>
            </w:r>
            <w:r w:rsidR="003278B6" w:rsidRPr="00580402">
              <w:rPr>
                <w:rFonts w:ascii="Calibri" w:hAnsi="Calibri"/>
                <w:b/>
              </w:rPr>
              <w:t>:</w:t>
            </w:r>
          </w:p>
        </w:tc>
        <w:tc>
          <w:tcPr>
            <w:tcW w:w="8080" w:type="dxa"/>
            <w:vAlign w:val="center"/>
          </w:tcPr>
          <w:p w14:paraId="535C00F8" w14:textId="2D2DC425" w:rsidR="0064728C" w:rsidRPr="00EC7A8E" w:rsidRDefault="00E40A1B" w:rsidP="00661BF4">
            <w:pPr>
              <w:rPr>
                <w:rFonts w:ascii="Calibri" w:hAnsi="Calibri"/>
              </w:rPr>
            </w:pPr>
            <w:r>
              <w:rPr>
                <w:rFonts w:ascii="Calibri" w:hAnsi="Calibri"/>
              </w:rPr>
              <w:t>£28,000 - £32,000</w:t>
            </w:r>
            <w:r w:rsidR="00D351D3">
              <w:rPr>
                <w:rFonts w:ascii="Calibri" w:hAnsi="Calibri"/>
              </w:rPr>
              <w:t xml:space="preserve"> per annum </w:t>
            </w:r>
          </w:p>
        </w:tc>
      </w:tr>
    </w:tbl>
    <w:p w14:paraId="487134D7" w14:textId="77777777" w:rsidR="0064728C" w:rsidRPr="00580402" w:rsidRDefault="0064728C" w:rsidP="0064728C">
      <w:pPr>
        <w:rPr>
          <w:rFonts w:ascii="Calibri" w:hAnsi="Calibri"/>
          <w:b/>
          <w:i/>
          <w:sz w:val="22"/>
        </w:rPr>
      </w:pPr>
    </w:p>
    <w:p w14:paraId="4B996A2C" w14:textId="0957D1A5" w:rsidR="00077E57" w:rsidRDefault="00077E57" w:rsidP="000E310F">
      <w:pPr>
        <w:rPr>
          <w:rFonts w:ascii="Calibri" w:hAnsi="Calibri"/>
          <w:bCs/>
        </w:rPr>
      </w:pPr>
      <w:r>
        <w:rPr>
          <w:rFonts w:ascii="Calibri" w:hAnsi="Calibri"/>
          <w:b/>
          <w:u w:val="single"/>
        </w:rPr>
        <w:t>Background information</w:t>
      </w:r>
    </w:p>
    <w:p w14:paraId="09125301" w14:textId="1F06F959" w:rsidR="00077E57" w:rsidRDefault="00077E57" w:rsidP="000E310F">
      <w:pPr>
        <w:rPr>
          <w:rFonts w:ascii="Calibri" w:hAnsi="Calibri"/>
          <w:bCs/>
        </w:rPr>
      </w:pPr>
    </w:p>
    <w:p w14:paraId="3ED496C8" w14:textId="4FCA9502" w:rsidR="00463010" w:rsidRDefault="00463010" w:rsidP="00463010">
      <w:pPr>
        <w:autoSpaceDE w:val="0"/>
        <w:jc w:val="both"/>
        <w:rPr>
          <w:rFonts w:asciiTheme="minorHAnsi" w:hAnsiTheme="minorHAnsi" w:cstheme="minorHAnsi"/>
        </w:rPr>
      </w:pPr>
      <w:r w:rsidRPr="00463010">
        <w:rPr>
          <w:rFonts w:asciiTheme="minorHAnsi" w:hAnsiTheme="minorHAnsi" w:cstheme="minorHAnsi"/>
        </w:rPr>
        <w:t xml:space="preserve">Raystede Centre for Animal Welfare, established in </w:t>
      </w:r>
      <w:r w:rsidR="005A021E">
        <w:rPr>
          <w:rFonts w:asciiTheme="minorHAnsi" w:hAnsiTheme="minorHAnsi" w:cstheme="minorHAnsi"/>
        </w:rPr>
        <w:t>1952</w:t>
      </w:r>
      <w:r w:rsidRPr="00463010">
        <w:rPr>
          <w:rFonts w:asciiTheme="minorHAnsi" w:hAnsiTheme="minorHAnsi" w:cstheme="minorHAnsi"/>
        </w:rPr>
        <w:t xml:space="preserve">, is a charity that aims to give animals a better life through rehoming, rehabilitation and sanctuary, and give people the support and knowledge they need to treat animals with care and respect. We care for more than 400 animals every day, including cats, horses, dogs, rabbits, hens and exotic birds. We help most of the animals find new homes but also provide life-long sanctuary for those animals that cannot be rehomed.  Our beautiful 43 acre site is open for visitors to get a unique glimpse into a working animal welfare centre. </w:t>
      </w:r>
    </w:p>
    <w:p w14:paraId="195C2F4E" w14:textId="77777777" w:rsidR="00A15263" w:rsidRPr="00463010" w:rsidRDefault="00A15263" w:rsidP="00463010">
      <w:pPr>
        <w:autoSpaceDE w:val="0"/>
        <w:jc w:val="both"/>
        <w:rPr>
          <w:rFonts w:asciiTheme="minorHAnsi" w:hAnsiTheme="minorHAnsi" w:cstheme="minorHAnsi"/>
          <w:sz w:val="22"/>
          <w:szCs w:val="22"/>
          <w:lang w:bidi="ar-SA"/>
        </w:rPr>
      </w:pPr>
    </w:p>
    <w:p w14:paraId="7CA94FAB" w14:textId="77777777" w:rsidR="00463010" w:rsidRPr="00463010" w:rsidRDefault="00463010" w:rsidP="00463010">
      <w:pPr>
        <w:autoSpaceDE w:val="0"/>
        <w:jc w:val="both"/>
        <w:rPr>
          <w:rFonts w:asciiTheme="minorHAnsi" w:hAnsiTheme="minorHAnsi" w:cstheme="minorHAnsi"/>
        </w:rPr>
      </w:pPr>
      <w:r w:rsidRPr="00463010">
        <w:rPr>
          <w:rFonts w:asciiTheme="minorHAnsi" w:hAnsiTheme="minorHAnsi" w:cstheme="minorHAnsi"/>
        </w:rPr>
        <w:t>Animals are at the heart of everything we do but we could not care for them without our expert and dedicated team of staff and volunteers.  Surrounded by animals, lakes, trees and fields with a café, shops, parking and many other benefits, Raystede is an uplifting and rewarding place to work.</w:t>
      </w:r>
    </w:p>
    <w:p w14:paraId="2E99C9BC" w14:textId="5CDCEA3E" w:rsidR="00F665B4" w:rsidRDefault="00F665B4" w:rsidP="000E310F">
      <w:pPr>
        <w:rPr>
          <w:rFonts w:ascii="Calibri" w:hAnsi="Calibri"/>
          <w:bCs/>
        </w:rPr>
      </w:pPr>
    </w:p>
    <w:p w14:paraId="5E37D9C6" w14:textId="461B7AA3" w:rsidR="00BB2A93" w:rsidRDefault="00BB2A93" w:rsidP="00BB2A93">
      <w:pPr>
        <w:rPr>
          <w:rFonts w:ascii="Calibri" w:hAnsi="Calibri"/>
          <w:bCs/>
        </w:rPr>
      </w:pPr>
      <w:r>
        <w:rPr>
          <w:rFonts w:ascii="Calibri" w:hAnsi="Calibri"/>
          <w:bCs/>
        </w:rPr>
        <w:t xml:space="preserve">The Fundraising team generates income for Raystede through donations, legacies, events and many other sources and activities.  The Events and Community Fundraising </w:t>
      </w:r>
      <w:r w:rsidR="00E031F2">
        <w:rPr>
          <w:rFonts w:ascii="Calibri" w:hAnsi="Calibri"/>
          <w:bCs/>
        </w:rPr>
        <w:t xml:space="preserve">Manager will </w:t>
      </w:r>
      <w:r w:rsidR="004F2B03">
        <w:rPr>
          <w:rFonts w:ascii="Calibri" w:hAnsi="Calibri"/>
          <w:bCs/>
        </w:rPr>
        <w:t xml:space="preserve">work as part of the fundraising management team and will </w:t>
      </w:r>
      <w:r w:rsidR="00E031F2">
        <w:rPr>
          <w:rFonts w:ascii="Calibri" w:hAnsi="Calibri"/>
          <w:bCs/>
        </w:rPr>
        <w:t xml:space="preserve">lead the development of the Community Fundraising and Events Fundraising </w:t>
      </w:r>
      <w:r w:rsidR="005A021E">
        <w:rPr>
          <w:rFonts w:ascii="Calibri" w:hAnsi="Calibri"/>
          <w:bCs/>
        </w:rPr>
        <w:t>s</w:t>
      </w:r>
      <w:r w:rsidR="00E031F2">
        <w:rPr>
          <w:rFonts w:ascii="Calibri" w:hAnsi="Calibri"/>
          <w:bCs/>
        </w:rPr>
        <w:t>trategy</w:t>
      </w:r>
      <w:r w:rsidR="004F2B03">
        <w:rPr>
          <w:rFonts w:ascii="Calibri" w:hAnsi="Calibri"/>
          <w:bCs/>
        </w:rPr>
        <w:t>, focussing on growing net income, expanding fundraising off</w:t>
      </w:r>
      <w:r w:rsidR="005A021E">
        <w:rPr>
          <w:rFonts w:ascii="Calibri" w:hAnsi="Calibri"/>
          <w:bCs/>
        </w:rPr>
        <w:t>-</w:t>
      </w:r>
      <w:r w:rsidR="004F2B03">
        <w:rPr>
          <w:rFonts w:ascii="Calibri" w:hAnsi="Calibri"/>
          <w:bCs/>
        </w:rPr>
        <w:t>site, build</w:t>
      </w:r>
      <w:r w:rsidR="005A021E">
        <w:rPr>
          <w:rFonts w:ascii="Calibri" w:hAnsi="Calibri"/>
          <w:bCs/>
        </w:rPr>
        <w:t>ing</w:t>
      </w:r>
      <w:r w:rsidR="004F2B03">
        <w:rPr>
          <w:rFonts w:ascii="Calibri" w:hAnsi="Calibri"/>
          <w:bCs/>
        </w:rPr>
        <w:t xml:space="preserve"> lasting relationships and increas</w:t>
      </w:r>
      <w:r w:rsidR="005A021E">
        <w:rPr>
          <w:rFonts w:ascii="Calibri" w:hAnsi="Calibri"/>
          <w:bCs/>
        </w:rPr>
        <w:t>ing</w:t>
      </w:r>
      <w:r w:rsidR="004F2B03">
        <w:rPr>
          <w:rFonts w:ascii="Calibri" w:hAnsi="Calibri"/>
          <w:bCs/>
        </w:rPr>
        <w:t xml:space="preserve"> awareness.  </w:t>
      </w:r>
    </w:p>
    <w:p w14:paraId="655DE385" w14:textId="77777777" w:rsidR="00077E57" w:rsidRPr="00077E57" w:rsidRDefault="00077E57" w:rsidP="000E310F">
      <w:pPr>
        <w:rPr>
          <w:rFonts w:ascii="Calibri" w:hAnsi="Calibri"/>
          <w:bCs/>
        </w:rPr>
      </w:pPr>
    </w:p>
    <w:p w14:paraId="3A04FA97" w14:textId="27D5AEA3" w:rsidR="0064728C" w:rsidRPr="00580402" w:rsidRDefault="003278B6" w:rsidP="000E310F">
      <w:pPr>
        <w:rPr>
          <w:rFonts w:ascii="Calibri" w:hAnsi="Calibri" w:cs="Arial"/>
          <w:spacing w:val="-3"/>
        </w:rPr>
      </w:pPr>
      <w:r w:rsidRPr="00580402">
        <w:rPr>
          <w:rFonts w:ascii="Calibri" w:hAnsi="Calibri"/>
          <w:b/>
          <w:u w:val="single"/>
        </w:rPr>
        <w:t>Main Purpose of the role:</w:t>
      </w:r>
    </w:p>
    <w:p w14:paraId="59B0DBF4" w14:textId="41EF4F9B" w:rsidR="00D81B9B" w:rsidRDefault="00D81B9B" w:rsidP="000E310F">
      <w:pPr>
        <w:rPr>
          <w:rFonts w:ascii="Calibri" w:hAnsi="Calibri" w:cs="Calibri"/>
        </w:rPr>
      </w:pPr>
    </w:p>
    <w:p w14:paraId="32C861BD" w14:textId="7C572109" w:rsidR="002D1349" w:rsidRDefault="000139CC" w:rsidP="009975F3">
      <w:pPr>
        <w:rPr>
          <w:rFonts w:asciiTheme="minorHAnsi" w:hAnsiTheme="minorHAnsi" w:cstheme="minorHAnsi"/>
        </w:rPr>
      </w:pPr>
      <w:r>
        <w:rPr>
          <w:rFonts w:asciiTheme="minorHAnsi" w:hAnsiTheme="minorHAnsi" w:cstheme="minorHAnsi"/>
        </w:rPr>
        <w:t>Working as part of the fundraising management team, develop an ambitious strategy to grow Community Fundraising and Events income</w:t>
      </w:r>
      <w:r w:rsidR="00E517D5">
        <w:rPr>
          <w:rFonts w:asciiTheme="minorHAnsi" w:hAnsiTheme="minorHAnsi" w:cstheme="minorHAnsi"/>
        </w:rPr>
        <w:t xml:space="preserve">, ensuring that this contributes to the wider fundraising strategy. </w:t>
      </w:r>
    </w:p>
    <w:p w14:paraId="0757DDAF" w14:textId="50E035E6" w:rsidR="004F2B03" w:rsidRDefault="004F2B03" w:rsidP="009975F3">
      <w:pPr>
        <w:rPr>
          <w:rFonts w:asciiTheme="minorHAnsi" w:hAnsiTheme="minorHAnsi" w:cstheme="minorHAnsi"/>
        </w:rPr>
      </w:pPr>
    </w:p>
    <w:p w14:paraId="4480A2A7" w14:textId="34A0D457" w:rsidR="004F2B03" w:rsidRDefault="004F2B03" w:rsidP="009975F3">
      <w:pPr>
        <w:rPr>
          <w:rFonts w:asciiTheme="minorHAnsi" w:hAnsiTheme="minorHAnsi" w:cstheme="minorHAnsi"/>
        </w:rPr>
      </w:pPr>
      <w:r>
        <w:rPr>
          <w:rFonts w:asciiTheme="minorHAnsi" w:hAnsiTheme="minorHAnsi" w:cstheme="minorHAnsi"/>
        </w:rPr>
        <w:t>Line manage, mentor and develop a small growing team and advi</w:t>
      </w:r>
      <w:r w:rsidR="001B48E5">
        <w:rPr>
          <w:rFonts w:asciiTheme="minorHAnsi" w:hAnsiTheme="minorHAnsi" w:cstheme="minorHAnsi"/>
        </w:rPr>
        <w:t>s</w:t>
      </w:r>
      <w:r>
        <w:rPr>
          <w:rFonts w:asciiTheme="minorHAnsi" w:hAnsiTheme="minorHAnsi" w:cstheme="minorHAnsi"/>
        </w:rPr>
        <w:t xml:space="preserve">e on resourcing needs. </w:t>
      </w:r>
    </w:p>
    <w:p w14:paraId="0E6705C6" w14:textId="21552ADD" w:rsidR="004F2B03" w:rsidRDefault="004F2B03" w:rsidP="009975F3">
      <w:pPr>
        <w:rPr>
          <w:rFonts w:asciiTheme="minorHAnsi" w:hAnsiTheme="minorHAnsi" w:cstheme="minorHAnsi"/>
        </w:rPr>
      </w:pPr>
    </w:p>
    <w:p w14:paraId="5B5A2106" w14:textId="08135D22" w:rsidR="004F2B03" w:rsidRDefault="004F2B03" w:rsidP="009975F3">
      <w:pPr>
        <w:rPr>
          <w:rFonts w:asciiTheme="minorHAnsi" w:hAnsiTheme="minorHAnsi" w:cstheme="minorHAnsi"/>
        </w:rPr>
      </w:pPr>
      <w:r>
        <w:rPr>
          <w:rFonts w:asciiTheme="minorHAnsi" w:hAnsiTheme="minorHAnsi" w:cstheme="minorHAnsi"/>
        </w:rPr>
        <w:t xml:space="preserve">Working with the marketing team ensure that all fundraising events and community fundraising activity </w:t>
      </w:r>
      <w:r w:rsidR="00E517D5">
        <w:rPr>
          <w:rFonts w:asciiTheme="minorHAnsi" w:hAnsiTheme="minorHAnsi" w:cstheme="minorHAnsi"/>
        </w:rPr>
        <w:t xml:space="preserve">is planned, marketed and evaluated. </w:t>
      </w:r>
    </w:p>
    <w:p w14:paraId="03055154" w14:textId="1F5B988A" w:rsidR="002D1349" w:rsidRDefault="002D1349" w:rsidP="009975F3">
      <w:pPr>
        <w:rPr>
          <w:rFonts w:asciiTheme="minorHAnsi" w:hAnsiTheme="minorHAnsi" w:cstheme="minorHAnsi"/>
        </w:rPr>
      </w:pPr>
    </w:p>
    <w:p w14:paraId="17F7BC14" w14:textId="4B6048B2" w:rsidR="002D1349" w:rsidRDefault="00E517D5" w:rsidP="009975F3">
      <w:pPr>
        <w:rPr>
          <w:rFonts w:asciiTheme="minorHAnsi" w:hAnsiTheme="minorHAnsi" w:cstheme="minorHAnsi"/>
        </w:rPr>
      </w:pPr>
      <w:r>
        <w:rPr>
          <w:rFonts w:asciiTheme="minorHAnsi" w:hAnsiTheme="minorHAnsi" w:cstheme="minorHAnsi"/>
        </w:rPr>
        <w:t>Ensure that system</w:t>
      </w:r>
      <w:r w:rsidR="005A021E">
        <w:rPr>
          <w:rFonts w:asciiTheme="minorHAnsi" w:hAnsiTheme="minorHAnsi" w:cstheme="minorHAnsi"/>
        </w:rPr>
        <w:t>s</w:t>
      </w:r>
      <w:r>
        <w:rPr>
          <w:rFonts w:asciiTheme="minorHAnsi" w:hAnsiTheme="minorHAnsi" w:cstheme="minorHAnsi"/>
        </w:rPr>
        <w:t xml:space="preserve">, procedures and stewardship plans are in place to deliver excellent donor care, putting donors at the heart of everything we do. </w:t>
      </w:r>
    </w:p>
    <w:p w14:paraId="72D1E9FD" w14:textId="22CF8897" w:rsidR="002D1349" w:rsidRDefault="002D1349" w:rsidP="009975F3">
      <w:pPr>
        <w:rPr>
          <w:rFonts w:asciiTheme="minorHAnsi" w:hAnsiTheme="minorHAnsi" w:cstheme="minorHAnsi"/>
        </w:rPr>
      </w:pPr>
    </w:p>
    <w:p w14:paraId="05F5BEFA" w14:textId="273C9E73" w:rsidR="00E517D5" w:rsidRDefault="00E517D5" w:rsidP="009975F3">
      <w:pPr>
        <w:rPr>
          <w:rFonts w:asciiTheme="minorHAnsi" w:hAnsiTheme="minorHAnsi" w:cstheme="minorHAnsi"/>
        </w:rPr>
      </w:pPr>
      <w:r>
        <w:rPr>
          <w:rFonts w:asciiTheme="minorHAnsi" w:hAnsiTheme="minorHAnsi" w:cstheme="minorHAnsi"/>
        </w:rPr>
        <w:t xml:space="preserve">To project manage a selection of Raystede flagship events. </w:t>
      </w:r>
    </w:p>
    <w:p w14:paraId="4BF0C357" w14:textId="77777777" w:rsidR="00E517D5" w:rsidRDefault="00E517D5" w:rsidP="009975F3">
      <w:pPr>
        <w:rPr>
          <w:rFonts w:asciiTheme="minorHAnsi" w:hAnsiTheme="minorHAnsi" w:cstheme="minorHAnsi"/>
        </w:rPr>
      </w:pPr>
    </w:p>
    <w:p w14:paraId="464CF87D" w14:textId="552B277A" w:rsidR="009975F3" w:rsidRPr="009975F3" w:rsidRDefault="00E517D5" w:rsidP="009975F3">
      <w:pPr>
        <w:rPr>
          <w:rFonts w:asciiTheme="minorHAnsi" w:hAnsiTheme="minorHAnsi" w:cstheme="minorHAnsi"/>
        </w:rPr>
      </w:pPr>
      <w:r>
        <w:rPr>
          <w:rFonts w:asciiTheme="minorHAnsi" w:hAnsiTheme="minorHAnsi" w:cstheme="minorHAnsi"/>
        </w:rPr>
        <w:t>B</w:t>
      </w:r>
      <w:r w:rsidR="009975F3" w:rsidRPr="009975F3">
        <w:rPr>
          <w:rFonts w:asciiTheme="minorHAnsi" w:hAnsiTheme="minorHAnsi" w:cstheme="minorHAnsi"/>
        </w:rPr>
        <w:t xml:space="preserve">uild lasting relationships with Raystede’s Community supporters, </w:t>
      </w:r>
      <w:r>
        <w:rPr>
          <w:rFonts w:asciiTheme="minorHAnsi" w:hAnsiTheme="minorHAnsi" w:cstheme="minorHAnsi"/>
        </w:rPr>
        <w:t xml:space="preserve">account managing a small number of key relationships. </w:t>
      </w:r>
    </w:p>
    <w:p w14:paraId="683A157B" w14:textId="77777777" w:rsidR="009975F3" w:rsidRPr="009975F3" w:rsidRDefault="009975F3" w:rsidP="009975F3">
      <w:pPr>
        <w:rPr>
          <w:rFonts w:asciiTheme="minorHAnsi" w:hAnsiTheme="minorHAnsi" w:cstheme="minorHAnsi"/>
        </w:rPr>
      </w:pPr>
    </w:p>
    <w:p w14:paraId="3D76F0B3" w14:textId="1AC89841" w:rsidR="0064728C" w:rsidRPr="00580402" w:rsidRDefault="0064728C" w:rsidP="000E310F">
      <w:pPr>
        <w:rPr>
          <w:rFonts w:ascii="Calibri" w:hAnsi="Calibri"/>
          <w:b/>
          <w:u w:val="single"/>
        </w:rPr>
      </w:pPr>
      <w:r w:rsidRPr="00580402">
        <w:rPr>
          <w:rFonts w:ascii="Calibri" w:hAnsi="Calibri"/>
          <w:b/>
          <w:u w:val="single"/>
        </w:rPr>
        <w:t xml:space="preserve">Key </w:t>
      </w:r>
      <w:r w:rsidR="00CC0242">
        <w:rPr>
          <w:rFonts w:ascii="Calibri" w:hAnsi="Calibri"/>
          <w:b/>
          <w:u w:val="single"/>
        </w:rPr>
        <w:t>Ta</w:t>
      </w:r>
      <w:r w:rsidR="00365E29">
        <w:rPr>
          <w:rFonts w:ascii="Calibri" w:hAnsi="Calibri"/>
          <w:b/>
          <w:u w:val="single"/>
        </w:rPr>
        <w:t>sks</w:t>
      </w:r>
    </w:p>
    <w:p w14:paraId="3192EA03" w14:textId="6A02E7B6" w:rsidR="00BB58C4" w:rsidRDefault="00BB58C4" w:rsidP="00BB58C4">
      <w:pPr>
        <w:jc w:val="both"/>
        <w:rPr>
          <w:rFonts w:ascii="Calibri" w:hAnsi="Calibri"/>
          <w:bCs/>
        </w:rPr>
      </w:pPr>
    </w:p>
    <w:p w14:paraId="0C8023C3" w14:textId="12C01690" w:rsidR="00D351D3" w:rsidRPr="0054794F" w:rsidRDefault="00D351D3" w:rsidP="00BB58C4">
      <w:pPr>
        <w:jc w:val="both"/>
        <w:rPr>
          <w:rFonts w:ascii="Calibri" w:hAnsi="Calibri"/>
          <w:bCs/>
        </w:rPr>
      </w:pPr>
      <w:r w:rsidRPr="0054794F">
        <w:rPr>
          <w:rFonts w:ascii="Calibri" w:hAnsi="Calibri"/>
          <w:bCs/>
        </w:rPr>
        <w:t>Strategy and Development</w:t>
      </w:r>
    </w:p>
    <w:p w14:paraId="282341C6" w14:textId="5B977672" w:rsidR="00D351D3" w:rsidRDefault="00D351D3" w:rsidP="00D351D3">
      <w:pPr>
        <w:pStyle w:val="ListParagraph"/>
        <w:numPr>
          <w:ilvl w:val="0"/>
          <w:numId w:val="32"/>
        </w:numPr>
        <w:spacing w:after="0" w:line="240" w:lineRule="auto"/>
        <w:contextualSpacing w:val="0"/>
      </w:pPr>
      <w:r>
        <w:t xml:space="preserve">Working with the Head of Fundraising develop a </w:t>
      </w:r>
      <w:r w:rsidR="005A021E">
        <w:t xml:space="preserve">long-term </w:t>
      </w:r>
      <w:r>
        <w:t xml:space="preserve">strategy to significantly grow the Community Fundraising and Events Team </w:t>
      </w:r>
      <w:r w:rsidR="005A021E">
        <w:t>i</w:t>
      </w:r>
      <w:r>
        <w:t xml:space="preserve">ncome, focussing on net profit, taking Raystede into the community and raising awareness. </w:t>
      </w:r>
      <w:r w:rsidR="00E610B5">
        <w:t>Provide regular management r</w:t>
      </w:r>
      <w:r w:rsidR="0026457C">
        <w:t>eport</w:t>
      </w:r>
      <w:r w:rsidR="00E610B5">
        <w:t>s</w:t>
      </w:r>
      <w:r w:rsidR="007F6B76">
        <w:t xml:space="preserve">, </w:t>
      </w:r>
      <w:r w:rsidR="00E610B5">
        <w:t>updates</w:t>
      </w:r>
      <w:r w:rsidR="007F6B76">
        <w:t xml:space="preserve"> and reforecasts</w:t>
      </w:r>
      <w:r w:rsidR="0026457C">
        <w:t xml:space="preserve"> on these plans throughout the year. </w:t>
      </w:r>
    </w:p>
    <w:p w14:paraId="6A254787" w14:textId="5213FE62" w:rsidR="00D351D3" w:rsidRDefault="00B422FC" w:rsidP="00DE121B">
      <w:pPr>
        <w:pStyle w:val="ListParagraph"/>
        <w:numPr>
          <w:ilvl w:val="0"/>
          <w:numId w:val="32"/>
        </w:numPr>
        <w:spacing w:after="0" w:line="240" w:lineRule="auto"/>
        <w:contextualSpacing w:val="0"/>
      </w:pPr>
      <w:r>
        <w:t>Leading</w:t>
      </w:r>
      <w:r w:rsidR="00D351D3">
        <w:t xml:space="preserve"> the Events and Community Fundraising Team to develop really strong fundraising plan</w:t>
      </w:r>
      <w:r w:rsidR="00E610B5">
        <w:t>s</w:t>
      </w:r>
      <w:r w:rsidR="00D351D3">
        <w:t xml:space="preserve"> for community groups and individuals, </w:t>
      </w:r>
      <w:r>
        <w:t xml:space="preserve">local businesses, schools, volunteer groups and other support groups. </w:t>
      </w:r>
    </w:p>
    <w:p w14:paraId="3335E6A0" w14:textId="7DD710F2" w:rsidR="00D351D3" w:rsidRDefault="00CE0940" w:rsidP="00D351D3">
      <w:pPr>
        <w:pStyle w:val="ListParagraph"/>
        <w:numPr>
          <w:ilvl w:val="0"/>
          <w:numId w:val="32"/>
        </w:numPr>
        <w:spacing w:after="0" w:line="240" w:lineRule="auto"/>
        <w:contextualSpacing w:val="0"/>
      </w:pPr>
      <w:r>
        <w:t>Set budgets and targets for the team. D</w:t>
      </w:r>
      <w:r w:rsidR="00D351D3">
        <w:t xml:space="preserve">evelop and manage a number of meaningful and achievable KPIs for your team. </w:t>
      </w:r>
    </w:p>
    <w:p w14:paraId="35DD6723" w14:textId="56BE941D" w:rsidR="00D351D3" w:rsidRDefault="00D351D3" w:rsidP="00D351D3">
      <w:pPr>
        <w:pStyle w:val="ListParagraph"/>
        <w:numPr>
          <w:ilvl w:val="0"/>
          <w:numId w:val="32"/>
        </w:numPr>
        <w:spacing w:after="0" w:line="240" w:lineRule="auto"/>
        <w:contextualSpacing w:val="0"/>
      </w:pPr>
      <w:r>
        <w:t xml:space="preserve">Lead the development of </w:t>
      </w:r>
      <w:r w:rsidR="00B422FC">
        <w:t xml:space="preserve">Events and Community </w:t>
      </w:r>
      <w:r w:rsidR="006C0A8C">
        <w:t>Fundraising donor</w:t>
      </w:r>
      <w:r>
        <w:t xml:space="preserve"> journeys based on excellent stewardship and donor care.</w:t>
      </w:r>
    </w:p>
    <w:p w14:paraId="09CA697C" w14:textId="1056D657" w:rsidR="00D351D3" w:rsidRDefault="00D351D3" w:rsidP="00D351D3">
      <w:pPr>
        <w:pStyle w:val="ListParagraph"/>
        <w:numPr>
          <w:ilvl w:val="0"/>
          <w:numId w:val="32"/>
        </w:numPr>
        <w:spacing w:after="0" w:line="240" w:lineRule="auto"/>
        <w:contextualSpacing w:val="0"/>
      </w:pPr>
      <w:r>
        <w:t>Responsible for an ambitious</w:t>
      </w:r>
      <w:r w:rsidR="003864E6">
        <w:t xml:space="preserve"> and complex</w:t>
      </w:r>
      <w:r>
        <w:t xml:space="preserve"> income</w:t>
      </w:r>
      <w:r w:rsidR="003864E6">
        <w:t xml:space="preserve"> and expenditure </w:t>
      </w:r>
      <w:r>
        <w:t xml:space="preserve">target for </w:t>
      </w:r>
      <w:r w:rsidR="00B422FC">
        <w:t xml:space="preserve">events and community fundraising. </w:t>
      </w:r>
    </w:p>
    <w:p w14:paraId="3949F20C" w14:textId="77777777" w:rsidR="00D351D3" w:rsidRDefault="00D351D3" w:rsidP="00BB58C4">
      <w:pPr>
        <w:jc w:val="both"/>
        <w:rPr>
          <w:rFonts w:ascii="Calibri" w:hAnsi="Calibri"/>
          <w:bCs/>
        </w:rPr>
      </w:pPr>
    </w:p>
    <w:p w14:paraId="3C3609CF" w14:textId="51E964A4" w:rsidR="006C0A8C" w:rsidRPr="0054794F" w:rsidRDefault="006C0A8C" w:rsidP="00BB58C4">
      <w:pPr>
        <w:jc w:val="both"/>
        <w:rPr>
          <w:rFonts w:ascii="Calibri" w:hAnsi="Calibri"/>
          <w:bCs/>
        </w:rPr>
      </w:pPr>
      <w:r w:rsidRPr="0054794F">
        <w:rPr>
          <w:rFonts w:ascii="Calibri" w:hAnsi="Calibri"/>
          <w:bCs/>
        </w:rPr>
        <w:t>Line Management</w:t>
      </w:r>
    </w:p>
    <w:p w14:paraId="01C6C1CC" w14:textId="4EF26331" w:rsidR="006C0A8C" w:rsidRDefault="005A021E" w:rsidP="0054794F">
      <w:pPr>
        <w:pStyle w:val="ListParagraph"/>
        <w:numPr>
          <w:ilvl w:val="0"/>
          <w:numId w:val="34"/>
        </w:numPr>
        <w:jc w:val="both"/>
        <w:rPr>
          <w:bCs/>
        </w:rPr>
      </w:pPr>
      <w:r>
        <w:rPr>
          <w:bCs/>
        </w:rPr>
        <w:t xml:space="preserve"> Manage a small and growing team of Events Fundraising and Community Fundraising specialist staff, and also develop a team of volunteers.</w:t>
      </w:r>
    </w:p>
    <w:p w14:paraId="4D7DBD62" w14:textId="53E83BDC" w:rsidR="0054794F" w:rsidRDefault="0054794F" w:rsidP="0054794F">
      <w:pPr>
        <w:pStyle w:val="ListParagraph"/>
        <w:numPr>
          <w:ilvl w:val="0"/>
          <w:numId w:val="34"/>
        </w:numPr>
        <w:spacing w:after="0" w:line="240" w:lineRule="auto"/>
        <w:contextualSpacing w:val="0"/>
      </w:pPr>
      <w:r>
        <w:t>Provide excellent line management, mentoring and development support to the team.</w:t>
      </w:r>
      <w:r w:rsidR="00CF3A94">
        <w:t xml:space="preserve"> Support and motivate individual and team development and performance. </w:t>
      </w:r>
    </w:p>
    <w:p w14:paraId="6BD74698" w14:textId="371A54D4" w:rsidR="0054794F" w:rsidRDefault="0054794F" w:rsidP="0054794F">
      <w:pPr>
        <w:pStyle w:val="ListParagraph"/>
        <w:numPr>
          <w:ilvl w:val="0"/>
          <w:numId w:val="34"/>
        </w:numPr>
        <w:spacing w:after="0" w:line="240" w:lineRule="auto"/>
        <w:contextualSpacing w:val="0"/>
      </w:pPr>
      <w:r>
        <w:t>Ensure that the team meet income and performance targets and are able to achieve KPIs.</w:t>
      </w:r>
    </w:p>
    <w:p w14:paraId="5EC56E7F" w14:textId="0DAA1238" w:rsidR="0054794F" w:rsidRDefault="0054794F" w:rsidP="0054794F"/>
    <w:p w14:paraId="51448AEA" w14:textId="4D921790" w:rsidR="0054794F" w:rsidRDefault="0054794F" w:rsidP="00BB58C4">
      <w:pPr>
        <w:jc w:val="both"/>
        <w:rPr>
          <w:rFonts w:ascii="Calibri" w:hAnsi="Calibri"/>
          <w:bCs/>
        </w:rPr>
      </w:pPr>
      <w:r>
        <w:rPr>
          <w:rFonts w:ascii="Calibri" w:hAnsi="Calibri"/>
          <w:bCs/>
        </w:rPr>
        <w:t>Marketing</w:t>
      </w:r>
    </w:p>
    <w:p w14:paraId="789EC002" w14:textId="7003F9C4" w:rsidR="0054794F" w:rsidRDefault="0054794F" w:rsidP="0054794F">
      <w:pPr>
        <w:pStyle w:val="ListParagraph"/>
        <w:numPr>
          <w:ilvl w:val="0"/>
          <w:numId w:val="35"/>
        </w:numPr>
        <w:jc w:val="both"/>
        <w:rPr>
          <w:bCs/>
        </w:rPr>
      </w:pPr>
      <w:r>
        <w:rPr>
          <w:bCs/>
        </w:rPr>
        <w:t>Act as a point of expertise within the Events and Community Fundraising team</w:t>
      </w:r>
      <w:r w:rsidR="00CF3A94">
        <w:rPr>
          <w:bCs/>
        </w:rPr>
        <w:t xml:space="preserve">. Mentoring and supporting the team to plan </w:t>
      </w:r>
      <w:r w:rsidR="00EE502A">
        <w:rPr>
          <w:bCs/>
        </w:rPr>
        <w:t>conversion marketing and</w:t>
      </w:r>
      <w:r w:rsidR="00CF3A94">
        <w:rPr>
          <w:bCs/>
        </w:rPr>
        <w:t xml:space="preserve"> evaluat</w:t>
      </w:r>
      <w:r w:rsidR="00EE502A">
        <w:rPr>
          <w:bCs/>
        </w:rPr>
        <w:t>ing</w:t>
      </w:r>
      <w:r w:rsidR="00CF3A94">
        <w:rPr>
          <w:bCs/>
        </w:rPr>
        <w:t xml:space="preserve"> results. </w:t>
      </w:r>
    </w:p>
    <w:p w14:paraId="25AB92CD" w14:textId="1DBE9A40" w:rsidR="003864E6" w:rsidRPr="0054794F" w:rsidRDefault="003864E6" w:rsidP="0054794F">
      <w:pPr>
        <w:pStyle w:val="ListParagraph"/>
        <w:numPr>
          <w:ilvl w:val="0"/>
          <w:numId w:val="35"/>
        </w:numPr>
        <w:jc w:val="both"/>
        <w:rPr>
          <w:bCs/>
        </w:rPr>
      </w:pPr>
      <w:r>
        <w:rPr>
          <w:bCs/>
        </w:rPr>
        <w:t xml:space="preserve">Ensure that the website and all events and community fundraising marketing material are effective, up to date and on brand. </w:t>
      </w:r>
    </w:p>
    <w:p w14:paraId="746C37CD" w14:textId="16A27072" w:rsidR="008F2801" w:rsidRPr="0054794F" w:rsidRDefault="00D12B87" w:rsidP="00BB58C4">
      <w:pPr>
        <w:jc w:val="both"/>
        <w:rPr>
          <w:rFonts w:ascii="Calibri" w:hAnsi="Calibri"/>
          <w:bCs/>
        </w:rPr>
      </w:pPr>
      <w:r>
        <w:rPr>
          <w:rFonts w:ascii="Calibri" w:hAnsi="Calibri"/>
          <w:bCs/>
        </w:rPr>
        <w:t xml:space="preserve">Events and </w:t>
      </w:r>
      <w:r w:rsidR="008F2801" w:rsidRPr="0054794F">
        <w:rPr>
          <w:rFonts w:ascii="Calibri" w:hAnsi="Calibri"/>
          <w:bCs/>
        </w:rPr>
        <w:t>Community Fundraising</w:t>
      </w:r>
    </w:p>
    <w:p w14:paraId="7023D20F" w14:textId="77777777" w:rsidR="00D12B87" w:rsidRDefault="00D12B87" w:rsidP="00D12B87">
      <w:pPr>
        <w:pStyle w:val="ListParagraph"/>
        <w:numPr>
          <w:ilvl w:val="0"/>
          <w:numId w:val="22"/>
        </w:numPr>
        <w:jc w:val="both"/>
        <w:rPr>
          <w:bCs/>
        </w:rPr>
      </w:pPr>
      <w:r>
        <w:rPr>
          <w:bCs/>
        </w:rPr>
        <w:t xml:space="preserve">Lead the team to plan, project manage and deliver a growing portfolio of fundraising events. Ensuring that they are delivered on budget and meet their fundraising objectives. </w:t>
      </w:r>
    </w:p>
    <w:p w14:paraId="77BB8680" w14:textId="3BA09C75" w:rsidR="00D12B87" w:rsidRPr="00D12B87" w:rsidRDefault="00D12B87" w:rsidP="00D12B87">
      <w:pPr>
        <w:pStyle w:val="ListParagraph"/>
        <w:numPr>
          <w:ilvl w:val="0"/>
          <w:numId w:val="22"/>
        </w:numPr>
        <w:jc w:val="both"/>
        <w:rPr>
          <w:bCs/>
        </w:rPr>
      </w:pPr>
      <w:r w:rsidRPr="00CF3A94">
        <w:rPr>
          <w:bCs/>
        </w:rPr>
        <w:t xml:space="preserve">Plan, </w:t>
      </w:r>
      <w:r>
        <w:rPr>
          <w:bCs/>
        </w:rPr>
        <w:t xml:space="preserve">and </w:t>
      </w:r>
      <w:r w:rsidRPr="00CF3A94">
        <w:rPr>
          <w:bCs/>
        </w:rPr>
        <w:t>project manage a</w:t>
      </w:r>
      <w:r>
        <w:rPr>
          <w:bCs/>
        </w:rPr>
        <w:t xml:space="preserve"> small</w:t>
      </w:r>
      <w:r w:rsidRPr="00CF3A94">
        <w:rPr>
          <w:bCs/>
        </w:rPr>
        <w:t xml:space="preserve"> selection</w:t>
      </w:r>
      <w:r>
        <w:rPr>
          <w:bCs/>
        </w:rPr>
        <w:t xml:space="preserve"> </w:t>
      </w:r>
      <w:r w:rsidR="005A021E">
        <w:rPr>
          <w:bCs/>
        </w:rPr>
        <w:t>of</w:t>
      </w:r>
      <w:r>
        <w:rPr>
          <w:bCs/>
        </w:rPr>
        <w:t xml:space="preserve"> </w:t>
      </w:r>
      <w:r w:rsidRPr="00CF3A94">
        <w:rPr>
          <w:bCs/>
        </w:rPr>
        <w:t>major events</w:t>
      </w:r>
      <w:r>
        <w:rPr>
          <w:bCs/>
        </w:rPr>
        <w:t xml:space="preserve">.  </w:t>
      </w:r>
    </w:p>
    <w:p w14:paraId="5CDFDEC2" w14:textId="10AACAD4" w:rsidR="003864E6" w:rsidRPr="003864E6" w:rsidRDefault="003864E6" w:rsidP="003864E6">
      <w:pPr>
        <w:pStyle w:val="ListParagraph"/>
        <w:numPr>
          <w:ilvl w:val="0"/>
          <w:numId w:val="22"/>
        </w:numPr>
        <w:jc w:val="both"/>
        <w:rPr>
          <w:bCs/>
        </w:rPr>
      </w:pPr>
      <w:r>
        <w:rPr>
          <w:bCs/>
        </w:rPr>
        <w:t>Develop plans</w:t>
      </w:r>
      <w:r w:rsidR="00463DCF">
        <w:rPr>
          <w:bCs/>
        </w:rPr>
        <w:t xml:space="preserve">, campaigns and </w:t>
      </w:r>
      <w:r w:rsidR="0026457C">
        <w:rPr>
          <w:bCs/>
        </w:rPr>
        <w:t>initiatives to</w:t>
      </w:r>
      <w:r>
        <w:rPr>
          <w:bCs/>
        </w:rPr>
        <w:t xml:space="preserve"> a</w:t>
      </w:r>
      <w:r w:rsidRPr="003864E6">
        <w:rPr>
          <w:bCs/>
        </w:rPr>
        <w:t xml:space="preserve">ctively promote </w:t>
      </w:r>
      <w:r w:rsidR="005A021E">
        <w:rPr>
          <w:bCs/>
        </w:rPr>
        <w:t>Raystede</w:t>
      </w:r>
      <w:r w:rsidR="005A021E" w:rsidRPr="003864E6">
        <w:rPr>
          <w:bCs/>
        </w:rPr>
        <w:t xml:space="preserve"> </w:t>
      </w:r>
      <w:r w:rsidRPr="003864E6">
        <w:rPr>
          <w:bCs/>
        </w:rPr>
        <w:t xml:space="preserve">and all aspects of </w:t>
      </w:r>
      <w:r>
        <w:rPr>
          <w:bCs/>
        </w:rPr>
        <w:t>our</w:t>
      </w:r>
      <w:r w:rsidRPr="003864E6">
        <w:rPr>
          <w:bCs/>
        </w:rPr>
        <w:t xml:space="preserve"> work to local businesses, professional bodies, community organisations, Friends groups, volunteer groups (internal and external) and other support groups.</w:t>
      </w:r>
    </w:p>
    <w:p w14:paraId="735F25D1" w14:textId="6F55E2C6" w:rsidR="003864E6" w:rsidRPr="00463DCF" w:rsidRDefault="003864E6" w:rsidP="00ED74FE">
      <w:pPr>
        <w:pStyle w:val="ListParagraph"/>
        <w:numPr>
          <w:ilvl w:val="0"/>
          <w:numId w:val="22"/>
        </w:numPr>
        <w:jc w:val="both"/>
        <w:rPr>
          <w:bCs/>
        </w:rPr>
      </w:pPr>
      <w:r w:rsidRPr="00463DCF">
        <w:rPr>
          <w:bCs/>
        </w:rPr>
        <w:lastRenderedPageBreak/>
        <w:t>Provide fundraising guidance and support with community activities and events when required</w:t>
      </w:r>
      <w:r w:rsidR="00463DCF">
        <w:rPr>
          <w:bCs/>
        </w:rPr>
        <w:t xml:space="preserve"> including </w:t>
      </w:r>
      <w:r w:rsidRPr="00463DCF">
        <w:rPr>
          <w:bCs/>
        </w:rPr>
        <w:t xml:space="preserve"> insurance liability, risk assessments and general Health &amp; Safety issues relating to public events. Keep up to date with all legal implications.</w:t>
      </w:r>
    </w:p>
    <w:p w14:paraId="4B6199F4" w14:textId="0333D5C6" w:rsidR="00960015" w:rsidRDefault="0026457C" w:rsidP="00960015">
      <w:pPr>
        <w:pStyle w:val="ListParagraph"/>
        <w:numPr>
          <w:ilvl w:val="0"/>
          <w:numId w:val="37"/>
        </w:numPr>
        <w:spacing w:after="160" w:line="259" w:lineRule="auto"/>
        <w:rPr>
          <w:rFonts w:asciiTheme="minorHAnsi" w:eastAsiaTheme="minorHAnsi" w:hAnsiTheme="minorHAnsi" w:cstheme="minorBidi"/>
          <w:lang w:bidi="ar-SA"/>
        </w:rPr>
      </w:pPr>
      <w:r>
        <w:rPr>
          <w:rFonts w:asciiTheme="minorHAnsi" w:eastAsiaTheme="minorHAnsi" w:hAnsiTheme="minorHAnsi" w:cstheme="minorBidi"/>
          <w:lang w:bidi="ar-SA"/>
        </w:rPr>
        <w:t>Select and manage external agencies</w:t>
      </w:r>
      <w:r w:rsidR="00960015">
        <w:rPr>
          <w:rFonts w:asciiTheme="minorHAnsi" w:eastAsiaTheme="minorHAnsi" w:hAnsiTheme="minorHAnsi" w:cstheme="minorBidi"/>
          <w:lang w:bidi="ar-SA"/>
        </w:rPr>
        <w:t xml:space="preserve"> and suppliers</w:t>
      </w:r>
      <w:r>
        <w:rPr>
          <w:rFonts w:asciiTheme="minorHAnsi" w:eastAsiaTheme="minorHAnsi" w:hAnsiTheme="minorHAnsi" w:cstheme="minorBidi"/>
          <w:lang w:bidi="ar-SA"/>
        </w:rPr>
        <w:t xml:space="preserve"> including </w:t>
      </w:r>
      <w:r w:rsidR="00960015">
        <w:rPr>
          <w:rFonts w:asciiTheme="minorHAnsi" w:eastAsiaTheme="minorHAnsi" w:hAnsiTheme="minorHAnsi" w:cstheme="minorBidi"/>
          <w:lang w:bidi="ar-SA"/>
        </w:rPr>
        <w:t xml:space="preserve">designers, events suppliers and contractors, telephone appeals agencies and ensure that all legal and contractual arrangements are in place. </w:t>
      </w:r>
    </w:p>
    <w:p w14:paraId="22B51007" w14:textId="77777777" w:rsidR="00BB2A93" w:rsidRDefault="00BB2A93" w:rsidP="00BB58C4">
      <w:pPr>
        <w:jc w:val="both"/>
        <w:rPr>
          <w:rFonts w:ascii="Calibri" w:hAnsi="Calibri"/>
          <w:b/>
        </w:rPr>
      </w:pPr>
    </w:p>
    <w:p w14:paraId="3DF595ED" w14:textId="2A51E46E" w:rsidR="008F2801" w:rsidRPr="00E610B5" w:rsidRDefault="008F2801" w:rsidP="00BB58C4">
      <w:pPr>
        <w:jc w:val="both"/>
        <w:rPr>
          <w:rFonts w:ascii="Calibri" w:hAnsi="Calibri"/>
          <w:bCs/>
        </w:rPr>
      </w:pPr>
      <w:r w:rsidRPr="00E610B5">
        <w:rPr>
          <w:rFonts w:ascii="Calibri" w:hAnsi="Calibri"/>
          <w:bCs/>
        </w:rPr>
        <w:t>Stewardship</w:t>
      </w:r>
      <w:r w:rsidR="008A167E" w:rsidRPr="00E610B5">
        <w:rPr>
          <w:rFonts w:ascii="Calibri" w:hAnsi="Calibri"/>
          <w:bCs/>
        </w:rPr>
        <w:t xml:space="preserve"> and administration</w:t>
      </w:r>
    </w:p>
    <w:p w14:paraId="30CF357E" w14:textId="49FA616C" w:rsidR="008F2801" w:rsidRDefault="00960015" w:rsidP="00BD276B">
      <w:pPr>
        <w:pStyle w:val="ListParagraph"/>
        <w:numPr>
          <w:ilvl w:val="0"/>
          <w:numId w:val="26"/>
        </w:numPr>
        <w:jc w:val="both"/>
        <w:rPr>
          <w:bCs/>
        </w:rPr>
      </w:pPr>
      <w:r>
        <w:rPr>
          <w:bCs/>
        </w:rPr>
        <w:t xml:space="preserve">Ensure that excellent </w:t>
      </w:r>
      <w:r w:rsidR="00BD276B">
        <w:rPr>
          <w:bCs/>
        </w:rPr>
        <w:t xml:space="preserve">stewardship </w:t>
      </w:r>
      <w:r>
        <w:rPr>
          <w:bCs/>
        </w:rPr>
        <w:t xml:space="preserve">plans are in place for </w:t>
      </w:r>
      <w:r w:rsidR="00BD276B">
        <w:rPr>
          <w:bCs/>
        </w:rPr>
        <w:t>all events and community fundraising supporters and volunteers</w:t>
      </w:r>
      <w:r>
        <w:rPr>
          <w:bCs/>
        </w:rPr>
        <w:t xml:space="preserve">. </w:t>
      </w:r>
    </w:p>
    <w:p w14:paraId="3C431A23" w14:textId="769CCD97" w:rsidR="00E610B5" w:rsidRPr="00E610B5" w:rsidRDefault="00960015" w:rsidP="00E610B5">
      <w:pPr>
        <w:pStyle w:val="ListParagraph"/>
        <w:numPr>
          <w:ilvl w:val="0"/>
          <w:numId w:val="26"/>
        </w:numPr>
        <w:jc w:val="both"/>
        <w:rPr>
          <w:bCs/>
        </w:rPr>
      </w:pPr>
      <w:r>
        <w:rPr>
          <w:bCs/>
        </w:rPr>
        <w:t xml:space="preserve">Ensure that excellent </w:t>
      </w:r>
      <w:r w:rsidR="00B72C4D">
        <w:rPr>
          <w:bCs/>
        </w:rPr>
        <w:t xml:space="preserve">policies and procedures are in place to ensure that all Events and Community Fundraising income is banked, thanked, coded and recorded accurately. </w:t>
      </w:r>
      <w:r w:rsidR="00E610B5">
        <w:rPr>
          <w:bCs/>
        </w:rPr>
        <w:t xml:space="preserve">Facilitate good reporting and data </w:t>
      </w:r>
      <w:r w:rsidR="005A021E">
        <w:rPr>
          <w:bCs/>
        </w:rPr>
        <w:t xml:space="preserve">led </w:t>
      </w:r>
      <w:r w:rsidR="00E610B5">
        <w:rPr>
          <w:bCs/>
        </w:rPr>
        <w:t xml:space="preserve">decision making. </w:t>
      </w:r>
    </w:p>
    <w:p w14:paraId="4ABE3F3D" w14:textId="284D04CD" w:rsidR="008F2801" w:rsidRPr="00ED7317" w:rsidRDefault="008F2801" w:rsidP="00BB58C4">
      <w:pPr>
        <w:jc w:val="both"/>
        <w:rPr>
          <w:rFonts w:ascii="Calibri" w:hAnsi="Calibri"/>
          <w:bCs/>
        </w:rPr>
      </w:pPr>
      <w:r w:rsidRPr="00ED7317">
        <w:rPr>
          <w:rFonts w:ascii="Calibri" w:hAnsi="Calibri"/>
          <w:bCs/>
        </w:rPr>
        <w:t>Volunteers</w:t>
      </w:r>
    </w:p>
    <w:p w14:paraId="164C66EA" w14:textId="0C14D123" w:rsidR="00233585" w:rsidRPr="00ED7317" w:rsidRDefault="00233585" w:rsidP="00BB58C4">
      <w:pPr>
        <w:jc w:val="both"/>
        <w:rPr>
          <w:rFonts w:ascii="Calibri" w:hAnsi="Calibri"/>
          <w:bCs/>
        </w:rPr>
      </w:pPr>
    </w:p>
    <w:p w14:paraId="15A7F30D" w14:textId="34CE162F" w:rsidR="00233585" w:rsidRDefault="00B72C4D" w:rsidP="00085B2B">
      <w:pPr>
        <w:pStyle w:val="ListParagraph"/>
        <w:numPr>
          <w:ilvl w:val="0"/>
          <w:numId w:val="23"/>
        </w:numPr>
        <w:jc w:val="both"/>
        <w:rPr>
          <w:bCs/>
        </w:rPr>
      </w:pPr>
      <w:r>
        <w:rPr>
          <w:bCs/>
        </w:rPr>
        <w:t xml:space="preserve">Work with the Events and Community Fundraising team to plan </w:t>
      </w:r>
      <w:r w:rsidR="00085B2B">
        <w:rPr>
          <w:bCs/>
        </w:rPr>
        <w:t>fundraising volunteers</w:t>
      </w:r>
      <w:r>
        <w:rPr>
          <w:bCs/>
        </w:rPr>
        <w:t xml:space="preserve"> needs, recruitment, induction and training. </w:t>
      </w:r>
      <w:r w:rsidR="00085B2B">
        <w:rPr>
          <w:bCs/>
        </w:rPr>
        <w:t xml:space="preserve"> </w:t>
      </w:r>
    </w:p>
    <w:p w14:paraId="764BA612" w14:textId="215D991B" w:rsidR="00B72C4D" w:rsidRPr="00B72C4D" w:rsidRDefault="00B72C4D" w:rsidP="00B72C4D">
      <w:pPr>
        <w:pStyle w:val="ListParagraph"/>
        <w:numPr>
          <w:ilvl w:val="0"/>
          <w:numId w:val="23"/>
        </w:numPr>
        <w:jc w:val="both"/>
        <w:rPr>
          <w:bCs/>
        </w:rPr>
      </w:pPr>
      <w:r>
        <w:rPr>
          <w:bCs/>
        </w:rPr>
        <w:t xml:space="preserve">Ensure that all volunteers are well briefed, thanked and managed. </w:t>
      </w:r>
    </w:p>
    <w:p w14:paraId="5F820158" w14:textId="5D6FF729" w:rsidR="00BB58C4" w:rsidRDefault="00BB58C4" w:rsidP="00BB58C4">
      <w:pPr>
        <w:jc w:val="both"/>
        <w:rPr>
          <w:rFonts w:ascii="Calibri" w:hAnsi="Calibri"/>
        </w:rPr>
      </w:pPr>
      <w:r w:rsidRPr="00E85E80">
        <w:rPr>
          <w:rFonts w:ascii="Calibri" w:hAnsi="Calibri"/>
          <w:b/>
          <w:bCs/>
        </w:rPr>
        <w:t>General</w:t>
      </w:r>
      <w:r>
        <w:rPr>
          <w:rFonts w:ascii="Calibri" w:hAnsi="Calibri"/>
        </w:rPr>
        <w:t xml:space="preserve"> </w:t>
      </w:r>
    </w:p>
    <w:p w14:paraId="27058F11" w14:textId="1CB81434" w:rsidR="008F5E4D" w:rsidRPr="007E24CE" w:rsidRDefault="008F5E4D" w:rsidP="00986C45">
      <w:pPr>
        <w:numPr>
          <w:ilvl w:val="1"/>
          <w:numId w:val="14"/>
        </w:numPr>
        <w:ind w:left="1080"/>
        <w:jc w:val="both"/>
        <w:rPr>
          <w:rFonts w:asciiTheme="majorHAnsi" w:hAnsiTheme="majorHAnsi" w:cstheme="majorHAnsi"/>
        </w:rPr>
      </w:pPr>
      <w:r w:rsidRPr="007E24CE">
        <w:rPr>
          <w:rFonts w:asciiTheme="majorHAnsi" w:hAnsiTheme="majorHAnsi" w:cstheme="majorHAnsi"/>
        </w:rPr>
        <w:t>At all times ensure and maintain a compassionate, professional and efficient public image for the charity</w:t>
      </w:r>
    </w:p>
    <w:p w14:paraId="15D0BC11" w14:textId="69A98EEF" w:rsidR="00A17E30" w:rsidRPr="007E24CE" w:rsidRDefault="00664B66" w:rsidP="00986C45">
      <w:pPr>
        <w:numPr>
          <w:ilvl w:val="1"/>
          <w:numId w:val="14"/>
        </w:numPr>
        <w:ind w:left="1080"/>
        <w:jc w:val="both"/>
        <w:rPr>
          <w:rFonts w:asciiTheme="majorHAnsi" w:hAnsiTheme="majorHAnsi" w:cstheme="majorHAnsi"/>
        </w:rPr>
      </w:pPr>
      <w:r w:rsidRPr="007E24CE">
        <w:rPr>
          <w:rFonts w:asciiTheme="majorHAnsi" w:hAnsiTheme="majorHAnsi" w:cstheme="majorHAnsi"/>
        </w:rPr>
        <w:t xml:space="preserve">Participate in </w:t>
      </w:r>
      <w:r w:rsidR="00143F4E" w:rsidRPr="007E24CE">
        <w:rPr>
          <w:rFonts w:asciiTheme="majorHAnsi" w:hAnsiTheme="majorHAnsi" w:cstheme="majorHAnsi"/>
        </w:rPr>
        <w:t xml:space="preserve">supervision, appraisal, and </w:t>
      </w:r>
      <w:r w:rsidRPr="007E24CE">
        <w:rPr>
          <w:rFonts w:asciiTheme="majorHAnsi" w:hAnsiTheme="majorHAnsi" w:cstheme="majorHAnsi"/>
        </w:rPr>
        <w:t>learning and development</w:t>
      </w:r>
      <w:r w:rsidR="00143F4E" w:rsidRPr="007E24CE">
        <w:rPr>
          <w:rFonts w:asciiTheme="majorHAnsi" w:hAnsiTheme="majorHAnsi" w:cstheme="majorHAnsi"/>
        </w:rPr>
        <w:t xml:space="preserve"> and take personal responsibility for</w:t>
      </w:r>
      <w:r w:rsidRPr="007E24CE">
        <w:rPr>
          <w:rFonts w:asciiTheme="majorHAnsi" w:hAnsiTheme="majorHAnsi" w:cstheme="majorHAnsi"/>
        </w:rPr>
        <w:t xml:space="preserve"> maintain</w:t>
      </w:r>
      <w:r w:rsidR="00143F4E" w:rsidRPr="007E24CE">
        <w:rPr>
          <w:rFonts w:asciiTheme="majorHAnsi" w:hAnsiTheme="majorHAnsi" w:cstheme="majorHAnsi"/>
        </w:rPr>
        <w:t>ing the knowledge and</w:t>
      </w:r>
      <w:r w:rsidRPr="007E24CE">
        <w:rPr>
          <w:rFonts w:asciiTheme="majorHAnsi" w:hAnsiTheme="majorHAnsi" w:cstheme="majorHAnsi"/>
        </w:rPr>
        <w:t xml:space="preserve"> skills required for the role</w:t>
      </w:r>
    </w:p>
    <w:p w14:paraId="19CA8851" w14:textId="78825900" w:rsidR="001A6A53" w:rsidRPr="007E24CE" w:rsidRDefault="00664B66" w:rsidP="001A6A53">
      <w:pPr>
        <w:numPr>
          <w:ilvl w:val="1"/>
          <w:numId w:val="14"/>
        </w:numPr>
        <w:ind w:left="1080"/>
        <w:jc w:val="both"/>
        <w:rPr>
          <w:rFonts w:asciiTheme="majorHAnsi" w:hAnsiTheme="majorHAnsi" w:cstheme="majorHAnsi"/>
        </w:rPr>
      </w:pPr>
      <w:r w:rsidRPr="007E24CE">
        <w:rPr>
          <w:rFonts w:asciiTheme="majorHAnsi" w:hAnsiTheme="majorHAnsi" w:cstheme="majorHAnsi"/>
        </w:rPr>
        <w:t>Take responsibility for ensuring own health and safety</w:t>
      </w:r>
      <w:r w:rsidR="00E71C40" w:rsidRPr="007E24CE">
        <w:rPr>
          <w:rFonts w:asciiTheme="majorHAnsi" w:hAnsiTheme="majorHAnsi" w:cstheme="majorHAnsi"/>
        </w:rPr>
        <w:t xml:space="preserve"> and that of others who may be affected by your acts and omissions.  R</w:t>
      </w:r>
      <w:r w:rsidR="00D81B9B" w:rsidRPr="007E24CE">
        <w:rPr>
          <w:rFonts w:asciiTheme="majorHAnsi" w:hAnsiTheme="majorHAnsi" w:cstheme="majorHAnsi"/>
        </w:rPr>
        <w:t xml:space="preserve">eport any health and safety </w:t>
      </w:r>
      <w:r w:rsidR="00E71C40" w:rsidRPr="007E24CE">
        <w:rPr>
          <w:rFonts w:asciiTheme="majorHAnsi" w:hAnsiTheme="majorHAnsi" w:cstheme="majorHAnsi"/>
        </w:rPr>
        <w:t>risks to your manager.</w:t>
      </w:r>
    </w:p>
    <w:p w14:paraId="052D82ED" w14:textId="174BEAE0" w:rsidR="001A6A53" w:rsidRPr="007E24CE" w:rsidRDefault="001A6A53" w:rsidP="001A6A53">
      <w:pPr>
        <w:numPr>
          <w:ilvl w:val="1"/>
          <w:numId w:val="14"/>
        </w:numPr>
        <w:ind w:left="1080"/>
        <w:jc w:val="both"/>
        <w:rPr>
          <w:rFonts w:asciiTheme="majorHAnsi" w:hAnsiTheme="majorHAnsi" w:cstheme="majorHAnsi"/>
        </w:rPr>
      </w:pPr>
      <w:r w:rsidRPr="007E24CE">
        <w:rPr>
          <w:rFonts w:asciiTheme="majorHAnsi" w:hAnsiTheme="majorHAnsi" w:cstheme="majorHAnsi"/>
        </w:rPr>
        <w:t>Work within the policy framework of Raystede Animal Centre and adhere to the terms laid out in the employee handbook</w:t>
      </w:r>
    </w:p>
    <w:p w14:paraId="567E61AD" w14:textId="4975FC91" w:rsidR="007E24CE" w:rsidRPr="007E24CE" w:rsidRDefault="007E24CE" w:rsidP="001A6A53">
      <w:pPr>
        <w:numPr>
          <w:ilvl w:val="1"/>
          <w:numId w:val="14"/>
        </w:numPr>
        <w:ind w:left="1080"/>
        <w:jc w:val="both"/>
        <w:rPr>
          <w:rFonts w:asciiTheme="majorHAnsi" w:hAnsiTheme="majorHAnsi" w:cstheme="majorHAnsi"/>
        </w:rPr>
      </w:pPr>
      <w:r w:rsidRPr="007E24CE">
        <w:rPr>
          <w:rFonts w:asciiTheme="majorHAnsi" w:hAnsiTheme="majorHAnsi" w:cstheme="majorHAnsi"/>
        </w:rPr>
        <w:t>Build strong relationships with internal audiences, to ensure effective communication and understanding between other departments</w:t>
      </w:r>
    </w:p>
    <w:p w14:paraId="23DE9192" w14:textId="719DC780" w:rsidR="00D81B9B" w:rsidRDefault="00D81B9B" w:rsidP="00D81B9B">
      <w:pPr>
        <w:jc w:val="both"/>
        <w:rPr>
          <w:rFonts w:ascii="Calibri" w:hAnsi="Calibri"/>
        </w:rPr>
      </w:pPr>
    </w:p>
    <w:p w14:paraId="3145C925" w14:textId="1AB69506" w:rsidR="00D81B9B" w:rsidRDefault="00D81B9B" w:rsidP="00D81B9B">
      <w:pPr>
        <w:rPr>
          <w:rFonts w:ascii="Calibri" w:hAnsi="Calibri"/>
          <w:b/>
          <w:u w:val="single"/>
        </w:rPr>
      </w:pPr>
      <w:r w:rsidRPr="00580402">
        <w:rPr>
          <w:rFonts w:ascii="Calibri" w:hAnsi="Calibri"/>
          <w:b/>
          <w:u w:val="single"/>
        </w:rPr>
        <w:t xml:space="preserve">Key </w:t>
      </w:r>
      <w:r>
        <w:rPr>
          <w:rFonts w:ascii="Calibri" w:hAnsi="Calibri"/>
          <w:b/>
          <w:u w:val="single"/>
        </w:rPr>
        <w:t>Working Relationships</w:t>
      </w:r>
    </w:p>
    <w:p w14:paraId="2B88D89F" w14:textId="32ADB28E" w:rsidR="00C04A78" w:rsidRDefault="00C04A78" w:rsidP="00D81B9B">
      <w:pPr>
        <w:rPr>
          <w:rFonts w:asciiTheme="minorHAnsi" w:hAnsiTheme="minorHAnsi" w:cstheme="minorHAnsi"/>
          <w:bCs/>
          <w:sz w:val="22"/>
          <w:szCs w:val="22"/>
        </w:rPr>
      </w:pPr>
      <w:r w:rsidRPr="00F835B3">
        <w:rPr>
          <w:rFonts w:ascii="Calibri" w:hAnsi="Calibri"/>
          <w:bCs/>
          <w:sz w:val="22"/>
          <w:szCs w:val="22"/>
        </w:rPr>
        <w:t>Events and Community Fundraising Team</w:t>
      </w:r>
      <w:r w:rsidR="00374565" w:rsidRPr="00F835B3">
        <w:rPr>
          <w:rFonts w:ascii="Calibri" w:hAnsi="Calibri"/>
          <w:bCs/>
          <w:sz w:val="22"/>
          <w:szCs w:val="22"/>
        </w:rPr>
        <w:t xml:space="preserve"> – </w:t>
      </w:r>
      <w:r w:rsidRPr="00F835B3">
        <w:rPr>
          <w:rFonts w:asciiTheme="minorHAnsi" w:hAnsiTheme="minorHAnsi" w:cstheme="minorHAnsi"/>
          <w:bCs/>
          <w:sz w:val="22"/>
          <w:szCs w:val="22"/>
        </w:rPr>
        <w:t>provide excellent line management, mentoring, training and development to the team ensuring they have everything they need to achieve the organisation’s goals.</w:t>
      </w:r>
    </w:p>
    <w:p w14:paraId="4CA7B6AB" w14:textId="77777777" w:rsidR="00F835B3" w:rsidRPr="00F835B3" w:rsidRDefault="00F835B3" w:rsidP="00D81B9B">
      <w:pPr>
        <w:rPr>
          <w:rFonts w:asciiTheme="minorHAnsi" w:hAnsiTheme="minorHAnsi" w:cstheme="minorHAnsi"/>
          <w:bCs/>
          <w:sz w:val="22"/>
          <w:szCs w:val="22"/>
        </w:rPr>
      </w:pPr>
    </w:p>
    <w:p w14:paraId="6B5DD88C" w14:textId="5B32B98F" w:rsidR="00C04A78" w:rsidRDefault="00C04A78" w:rsidP="00D81B9B">
      <w:pPr>
        <w:rPr>
          <w:rFonts w:asciiTheme="minorHAnsi" w:hAnsiTheme="minorHAnsi" w:cstheme="minorHAnsi"/>
          <w:bCs/>
          <w:sz w:val="22"/>
          <w:szCs w:val="22"/>
        </w:rPr>
      </w:pPr>
      <w:r w:rsidRPr="00F835B3">
        <w:rPr>
          <w:rFonts w:asciiTheme="minorHAnsi" w:hAnsiTheme="minorHAnsi" w:cstheme="minorHAnsi"/>
          <w:bCs/>
          <w:sz w:val="22"/>
          <w:szCs w:val="22"/>
        </w:rPr>
        <w:t>Fundraising Team – work with the fundraising team to ensure that cross</w:t>
      </w:r>
      <w:r w:rsidR="005A021E">
        <w:rPr>
          <w:rFonts w:asciiTheme="minorHAnsi" w:hAnsiTheme="minorHAnsi" w:cstheme="minorHAnsi"/>
          <w:bCs/>
          <w:sz w:val="22"/>
          <w:szCs w:val="22"/>
        </w:rPr>
        <w:t>-</w:t>
      </w:r>
      <w:r w:rsidRPr="00F835B3">
        <w:rPr>
          <w:rFonts w:asciiTheme="minorHAnsi" w:hAnsiTheme="minorHAnsi" w:cstheme="minorHAnsi"/>
          <w:bCs/>
          <w:sz w:val="22"/>
          <w:szCs w:val="22"/>
        </w:rPr>
        <w:t xml:space="preserve">team fundraising and opportunities are supported and ensure that strategies and plans </w:t>
      </w:r>
      <w:r w:rsidR="005A021E">
        <w:rPr>
          <w:rFonts w:asciiTheme="minorHAnsi" w:hAnsiTheme="minorHAnsi" w:cstheme="minorHAnsi"/>
          <w:bCs/>
          <w:sz w:val="22"/>
          <w:szCs w:val="22"/>
        </w:rPr>
        <w:t>are in</w:t>
      </w:r>
      <w:r w:rsidR="005A021E" w:rsidRPr="00F835B3">
        <w:rPr>
          <w:rFonts w:asciiTheme="minorHAnsi" w:hAnsiTheme="minorHAnsi" w:cstheme="minorHAnsi"/>
          <w:bCs/>
          <w:sz w:val="22"/>
          <w:szCs w:val="22"/>
        </w:rPr>
        <w:t xml:space="preserve"> </w:t>
      </w:r>
      <w:r w:rsidRPr="00F835B3">
        <w:rPr>
          <w:rFonts w:asciiTheme="minorHAnsi" w:hAnsiTheme="minorHAnsi" w:cstheme="minorHAnsi"/>
          <w:bCs/>
          <w:sz w:val="22"/>
          <w:szCs w:val="22"/>
        </w:rPr>
        <w:t xml:space="preserve">line with the wider fundraising teams goals. </w:t>
      </w:r>
    </w:p>
    <w:p w14:paraId="7BE52ABD" w14:textId="77777777" w:rsidR="00F835B3" w:rsidRPr="00F835B3" w:rsidRDefault="00F835B3" w:rsidP="00D81B9B">
      <w:pPr>
        <w:rPr>
          <w:rFonts w:asciiTheme="minorHAnsi" w:hAnsiTheme="minorHAnsi" w:cstheme="minorHAnsi"/>
          <w:bCs/>
          <w:sz w:val="22"/>
          <w:szCs w:val="22"/>
        </w:rPr>
      </w:pPr>
    </w:p>
    <w:p w14:paraId="3A16D43F" w14:textId="7D8AB063" w:rsidR="00374565" w:rsidRDefault="00374565" w:rsidP="00D81B9B">
      <w:pPr>
        <w:rPr>
          <w:rFonts w:ascii="Calibri" w:hAnsi="Calibri"/>
          <w:bCs/>
          <w:sz w:val="22"/>
          <w:szCs w:val="22"/>
        </w:rPr>
      </w:pPr>
      <w:r w:rsidRPr="00F835B3">
        <w:rPr>
          <w:rFonts w:ascii="Calibri" w:hAnsi="Calibri"/>
          <w:bCs/>
          <w:sz w:val="22"/>
          <w:szCs w:val="22"/>
        </w:rPr>
        <w:t xml:space="preserve">Supporters and Participants – </w:t>
      </w:r>
      <w:r w:rsidR="0054211F" w:rsidRPr="00F835B3">
        <w:rPr>
          <w:rFonts w:ascii="Calibri" w:hAnsi="Calibri"/>
          <w:bCs/>
          <w:sz w:val="22"/>
          <w:szCs w:val="22"/>
        </w:rPr>
        <w:t>be a point of escalation to resolve complaints</w:t>
      </w:r>
      <w:r w:rsidR="005A021E">
        <w:rPr>
          <w:rFonts w:ascii="Calibri" w:hAnsi="Calibri"/>
          <w:bCs/>
          <w:sz w:val="22"/>
          <w:szCs w:val="22"/>
        </w:rPr>
        <w:t xml:space="preserve"> or concerns</w:t>
      </w:r>
      <w:r w:rsidR="0054211F" w:rsidRPr="00F835B3">
        <w:rPr>
          <w:rFonts w:ascii="Calibri" w:hAnsi="Calibri"/>
          <w:bCs/>
          <w:sz w:val="22"/>
          <w:szCs w:val="22"/>
        </w:rPr>
        <w:t xml:space="preserve">. Manage more complex or significant relationships. </w:t>
      </w:r>
    </w:p>
    <w:p w14:paraId="6841348C" w14:textId="77777777" w:rsidR="00F835B3" w:rsidRPr="00F835B3" w:rsidRDefault="00F835B3" w:rsidP="00D81B9B">
      <w:pPr>
        <w:rPr>
          <w:rFonts w:ascii="Calibri" w:hAnsi="Calibri"/>
          <w:bCs/>
          <w:sz w:val="22"/>
          <w:szCs w:val="22"/>
        </w:rPr>
      </w:pPr>
    </w:p>
    <w:p w14:paraId="56203F77" w14:textId="2889CFB4" w:rsidR="00374565" w:rsidRDefault="00374565" w:rsidP="00D81B9B">
      <w:pPr>
        <w:rPr>
          <w:rFonts w:asciiTheme="minorHAnsi" w:hAnsiTheme="minorHAnsi" w:cstheme="minorHAnsi"/>
          <w:bCs/>
          <w:sz w:val="22"/>
          <w:szCs w:val="22"/>
        </w:rPr>
      </w:pPr>
      <w:r w:rsidRPr="00F835B3">
        <w:rPr>
          <w:rFonts w:asciiTheme="minorHAnsi" w:hAnsiTheme="minorHAnsi" w:cstheme="minorHAnsi"/>
          <w:bCs/>
          <w:sz w:val="22"/>
          <w:szCs w:val="22"/>
        </w:rPr>
        <w:t xml:space="preserve">Fundraising Volunteers – </w:t>
      </w:r>
      <w:r w:rsidR="0054211F" w:rsidRPr="00F835B3">
        <w:rPr>
          <w:rFonts w:asciiTheme="minorHAnsi" w:hAnsiTheme="minorHAnsi" w:cstheme="minorHAnsi"/>
          <w:bCs/>
          <w:sz w:val="22"/>
          <w:szCs w:val="22"/>
        </w:rPr>
        <w:t xml:space="preserve">ensure that sufficient volunteers are recruited and trained. Act as point of escalation for complaints or concerns. </w:t>
      </w:r>
    </w:p>
    <w:p w14:paraId="49F1F4FF" w14:textId="77777777" w:rsidR="00F835B3" w:rsidRPr="00F835B3" w:rsidRDefault="00F835B3" w:rsidP="00D81B9B">
      <w:pPr>
        <w:rPr>
          <w:rFonts w:asciiTheme="minorHAnsi" w:hAnsiTheme="minorHAnsi" w:cstheme="minorHAnsi"/>
          <w:bCs/>
          <w:sz w:val="22"/>
          <w:szCs w:val="22"/>
        </w:rPr>
      </w:pPr>
    </w:p>
    <w:p w14:paraId="35709FF9" w14:textId="6250B4D9" w:rsidR="0054211F" w:rsidRDefault="0054211F" w:rsidP="0054211F">
      <w:pPr>
        <w:rPr>
          <w:rFonts w:asciiTheme="minorHAnsi" w:hAnsiTheme="minorHAnsi" w:cstheme="minorHAnsi"/>
          <w:bCs/>
          <w:sz w:val="22"/>
          <w:szCs w:val="22"/>
        </w:rPr>
      </w:pPr>
      <w:r w:rsidRPr="00F835B3">
        <w:rPr>
          <w:rFonts w:asciiTheme="minorHAnsi" w:hAnsiTheme="minorHAnsi" w:cstheme="minorHAnsi"/>
          <w:bCs/>
          <w:sz w:val="22"/>
          <w:szCs w:val="22"/>
        </w:rPr>
        <w:t xml:space="preserve">External Agencies and </w:t>
      </w:r>
      <w:r w:rsidR="00374565" w:rsidRPr="00F835B3">
        <w:rPr>
          <w:rFonts w:asciiTheme="minorHAnsi" w:hAnsiTheme="minorHAnsi" w:cstheme="minorHAnsi"/>
          <w:bCs/>
          <w:sz w:val="22"/>
          <w:szCs w:val="22"/>
        </w:rPr>
        <w:t xml:space="preserve">Suppliers – </w:t>
      </w:r>
      <w:r w:rsidRPr="00F835B3">
        <w:rPr>
          <w:rFonts w:asciiTheme="minorHAnsi" w:hAnsiTheme="minorHAnsi" w:cstheme="minorHAnsi"/>
          <w:bCs/>
          <w:sz w:val="22"/>
          <w:szCs w:val="22"/>
        </w:rPr>
        <w:t xml:space="preserve">manage a number of external agencies and contractors. Ensure that they are selected in line with the organisation’s policy and are well managed and able to deliver against contract. </w:t>
      </w:r>
    </w:p>
    <w:p w14:paraId="4D36DD58" w14:textId="77777777" w:rsidR="00F835B3" w:rsidRPr="00F835B3" w:rsidRDefault="00F835B3" w:rsidP="0054211F">
      <w:pPr>
        <w:rPr>
          <w:rFonts w:asciiTheme="minorHAnsi" w:hAnsiTheme="minorHAnsi" w:cstheme="minorHAnsi"/>
          <w:bCs/>
          <w:sz w:val="22"/>
          <w:szCs w:val="22"/>
        </w:rPr>
      </w:pPr>
    </w:p>
    <w:p w14:paraId="1CA232F3" w14:textId="0AD5969C" w:rsidR="00374565" w:rsidRDefault="00374565" w:rsidP="00D81B9B">
      <w:pPr>
        <w:rPr>
          <w:rFonts w:asciiTheme="minorHAnsi" w:hAnsiTheme="minorHAnsi" w:cstheme="minorHAnsi"/>
          <w:bCs/>
          <w:sz w:val="22"/>
          <w:szCs w:val="22"/>
        </w:rPr>
      </w:pPr>
      <w:r w:rsidRPr="00F835B3">
        <w:rPr>
          <w:rFonts w:asciiTheme="minorHAnsi" w:hAnsiTheme="minorHAnsi" w:cstheme="minorHAnsi"/>
          <w:bCs/>
          <w:sz w:val="22"/>
          <w:szCs w:val="22"/>
        </w:rPr>
        <w:t xml:space="preserve">Marketing – work closely with </w:t>
      </w:r>
      <w:r w:rsidR="001E125A" w:rsidRPr="00F835B3">
        <w:rPr>
          <w:rFonts w:asciiTheme="minorHAnsi" w:hAnsiTheme="minorHAnsi" w:cstheme="minorHAnsi"/>
          <w:bCs/>
          <w:sz w:val="22"/>
          <w:szCs w:val="22"/>
        </w:rPr>
        <w:t>t</w:t>
      </w:r>
      <w:r w:rsidRPr="00F835B3">
        <w:rPr>
          <w:rFonts w:asciiTheme="minorHAnsi" w:hAnsiTheme="minorHAnsi" w:cstheme="minorHAnsi"/>
          <w:bCs/>
          <w:sz w:val="22"/>
          <w:szCs w:val="22"/>
        </w:rPr>
        <w:t xml:space="preserve">he marketing team to </w:t>
      </w:r>
      <w:r w:rsidR="0054211F" w:rsidRPr="00F835B3">
        <w:rPr>
          <w:rFonts w:asciiTheme="minorHAnsi" w:hAnsiTheme="minorHAnsi" w:cstheme="minorHAnsi"/>
          <w:bCs/>
          <w:sz w:val="22"/>
          <w:szCs w:val="22"/>
        </w:rPr>
        <w:t>ensure that the team</w:t>
      </w:r>
      <w:r w:rsidR="005A021E">
        <w:rPr>
          <w:rFonts w:asciiTheme="minorHAnsi" w:hAnsiTheme="minorHAnsi" w:cstheme="minorHAnsi"/>
          <w:bCs/>
          <w:sz w:val="22"/>
          <w:szCs w:val="22"/>
        </w:rPr>
        <w:t>’</w:t>
      </w:r>
      <w:r w:rsidR="0054211F" w:rsidRPr="00F835B3">
        <w:rPr>
          <w:rFonts w:asciiTheme="minorHAnsi" w:hAnsiTheme="minorHAnsi" w:cstheme="minorHAnsi"/>
          <w:bCs/>
          <w:sz w:val="22"/>
          <w:szCs w:val="22"/>
        </w:rPr>
        <w:t xml:space="preserve">s activities are planned, marketed and evaluated. Resolve conflicting demands. </w:t>
      </w:r>
    </w:p>
    <w:p w14:paraId="57CBA2FF" w14:textId="77777777" w:rsidR="00F835B3" w:rsidRPr="00F835B3" w:rsidRDefault="00F835B3" w:rsidP="00D81B9B">
      <w:pPr>
        <w:rPr>
          <w:rFonts w:asciiTheme="minorHAnsi" w:hAnsiTheme="minorHAnsi" w:cstheme="minorHAnsi"/>
          <w:bCs/>
          <w:sz w:val="22"/>
          <w:szCs w:val="22"/>
        </w:rPr>
      </w:pPr>
    </w:p>
    <w:p w14:paraId="7BE5F727" w14:textId="440592BE" w:rsidR="00D81B9B" w:rsidRPr="00F835B3" w:rsidRDefault="00374565" w:rsidP="00D81B9B">
      <w:pPr>
        <w:rPr>
          <w:rFonts w:asciiTheme="minorHAnsi" w:hAnsiTheme="minorHAnsi" w:cstheme="minorHAnsi"/>
          <w:bCs/>
          <w:sz w:val="22"/>
          <w:szCs w:val="22"/>
        </w:rPr>
      </w:pPr>
      <w:r w:rsidRPr="00F835B3">
        <w:rPr>
          <w:rFonts w:asciiTheme="minorHAnsi" w:hAnsiTheme="minorHAnsi" w:cstheme="minorHAnsi"/>
          <w:bCs/>
          <w:sz w:val="22"/>
          <w:szCs w:val="22"/>
        </w:rPr>
        <w:t>Finance</w:t>
      </w:r>
      <w:r w:rsidR="0054211F" w:rsidRPr="00F835B3">
        <w:rPr>
          <w:rFonts w:asciiTheme="minorHAnsi" w:hAnsiTheme="minorHAnsi" w:cstheme="minorHAnsi"/>
          <w:bCs/>
          <w:sz w:val="22"/>
          <w:szCs w:val="22"/>
        </w:rPr>
        <w:t>, IT and Database Fundraising Manager</w:t>
      </w:r>
      <w:r w:rsidRPr="00F835B3">
        <w:rPr>
          <w:rFonts w:asciiTheme="minorHAnsi" w:hAnsiTheme="minorHAnsi" w:cstheme="minorHAnsi"/>
          <w:bCs/>
          <w:sz w:val="22"/>
          <w:szCs w:val="22"/>
        </w:rPr>
        <w:t xml:space="preserve"> – </w:t>
      </w:r>
      <w:r w:rsidR="0054211F" w:rsidRPr="00F835B3">
        <w:rPr>
          <w:rFonts w:asciiTheme="minorHAnsi" w:hAnsiTheme="minorHAnsi" w:cstheme="minorHAnsi"/>
          <w:bCs/>
          <w:sz w:val="22"/>
          <w:szCs w:val="22"/>
        </w:rPr>
        <w:t xml:space="preserve">work with the finance team, database fundraising manager to agree timely and efficient processes and integrations between the departments to ensure that all community and events donations and </w:t>
      </w:r>
      <w:r w:rsidR="00DC19FE" w:rsidRPr="00F835B3">
        <w:rPr>
          <w:rFonts w:asciiTheme="minorHAnsi" w:hAnsiTheme="minorHAnsi" w:cstheme="minorHAnsi"/>
          <w:bCs/>
          <w:sz w:val="22"/>
          <w:szCs w:val="22"/>
        </w:rPr>
        <w:t>registrations</w:t>
      </w:r>
      <w:r w:rsidR="0054211F" w:rsidRPr="00F835B3">
        <w:rPr>
          <w:rFonts w:asciiTheme="minorHAnsi" w:hAnsiTheme="minorHAnsi" w:cstheme="minorHAnsi"/>
          <w:bCs/>
          <w:sz w:val="22"/>
          <w:szCs w:val="22"/>
        </w:rPr>
        <w:t xml:space="preserve"> are banked, thanked and </w:t>
      </w:r>
      <w:r w:rsidR="00DC19FE" w:rsidRPr="00F835B3">
        <w:rPr>
          <w:rFonts w:asciiTheme="minorHAnsi" w:hAnsiTheme="minorHAnsi" w:cstheme="minorHAnsi"/>
          <w:bCs/>
          <w:sz w:val="22"/>
          <w:szCs w:val="22"/>
        </w:rPr>
        <w:t>administrated</w:t>
      </w:r>
      <w:r w:rsidR="0054211F" w:rsidRPr="00F835B3">
        <w:rPr>
          <w:rFonts w:asciiTheme="minorHAnsi" w:hAnsiTheme="minorHAnsi" w:cstheme="minorHAnsi"/>
          <w:bCs/>
          <w:sz w:val="22"/>
          <w:szCs w:val="22"/>
        </w:rPr>
        <w:t>.</w:t>
      </w:r>
      <w:r w:rsidR="00DC19FE" w:rsidRPr="00F835B3">
        <w:rPr>
          <w:rFonts w:asciiTheme="minorHAnsi" w:hAnsiTheme="minorHAnsi" w:cstheme="minorHAnsi"/>
          <w:bCs/>
          <w:sz w:val="22"/>
          <w:szCs w:val="22"/>
        </w:rPr>
        <w:t xml:space="preserve"> </w:t>
      </w:r>
    </w:p>
    <w:p w14:paraId="16660465" w14:textId="62C354E1" w:rsidR="00D81B9B" w:rsidRDefault="00D81B9B" w:rsidP="00D81B9B">
      <w:pPr>
        <w:rPr>
          <w:rFonts w:ascii="Calibri" w:hAnsi="Calibri"/>
          <w:bCs/>
        </w:rPr>
      </w:pPr>
    </w:p>
    <w:p w14:paraId="7A9C32CC" w14:textId="34644FFE" w:rsidR="00D81B9B" w:rsidRDefault="00D81B9B" w:rsidP="00D81B9B">
      <w:pPr>
        <w:rPr>
          <w:rFonts w:ascii="Calibri" w:hAnsi="Calibri"/>
          <w:b/>
          <w:u w:val="single"/>
        </w:rPr>
      </w:pPr>
      <w:r w:rsidRPr="00D81B9B">
        <w:rPr>
          <w:rFonts w:ascii="Calibri" w:hAnsi="Calibri"/>
          <w:b/>
          <w:u w:val="single"/>
        </w:rPr>
        <w:t>Scope and Accountability</w:t>
      </w:r>
    </w:p>
    <w:p w14:paraId="075D9540" w14:textId="77777777" w:rsidR="00D81B9B" w:rsidRPr="00D81B9B" w:rsidRDefault="00D81B9B" w:rsidP="00D81B9B">
      <w:pPr>
        <w:rPr>
          <w:rFonts w:ascii="Calibri" w:hAnsi="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6845"/>
      </w:tblGrid>
      <w:tr w:rsidR="00FE7468" w:rsidRPr="003E055C" w14:paraId="2744CB54" w14:textId="77777777" w:rsidTr="00646BD4">
        <w:tc>
          <w:tcPr>
            <w:tcW w:w="3114" w:type="dxa"/>
            <w:shd w:val="clear" w:color="auto" w:fill="auto"/>
          </w:tcPr>
          <w:p w14:paraId="5180F097" w14:textId="77777777" w:rsidR="00FE7468" w:rsidRPr="00646BD4" w:rsidRDefault="00FE7468" w:rsidP="009B6C54">
            <w:pPr>
              <w:rPr>
                <w:rFonts w:ascii="Calibri" w:hAnsi="Calibri" w:cs="Calibri"/>
                <w:sz w:val="22"/>
                <w:szCs w:val="22"/>
                <w:lang w:val="en-US"/>
              </w:rPr>
            </w:pPr>
            <w:r w:rsidRPr="00646BD4">
              <w:rPr>
                <w:rFonts w:ascii="Calibri" w:hAnsi="Calibri" w:cs="Calibri"/>
                <w:b/>
                <w:sz w:val="22"/>
                <w:szCs w:val="22"/>
                <w:lang w:val="en-US"/>
              </w:rPr>
              <w:t>Decision making and limits of authority</w:t>
            </w:r>
          </w:p>
        </w:tc>
        <w:tc>
          <w:tcPr>
            <w:tcW w:w="7023" w:type="dxa"/>
            <w:shd w:val="clear" w:color="auto" w:fill="auto"/>
          </w:tcPr>
          <w:p w14:paraId="1F0E135A" w14:textId="0BFDC2F9" w:rsidR="00E033B7" w:rsidRDefault="005A021E" w:rsidP="00646BD4">
            <w:pPr>
              <w:pStyle w:val="ListParagraph"/>
              <w:numPr>
                <w:ilvl w:val="0"/>
                <w:numId w:val="19"/>
              </w:numPr>
              <w:spacing w:after="0" w:line="240" w:lineRule="auto"/>
              <w:ind w:left="292" w:hanging="283"/>
              <w:contextualSpacing w:val="0"/>
              <w:rPr>
                <w:rFonts w:cs="Calibri"/>
                <w:lang w:val="en-US"/>
              </w:rPr>
            </w:pPr>
            <w:r>
              <w:rPr>
                <w:rFonts w:cs="Calibri"/>
                <w:lang w:val="en-US"/>
              </w:rPr>
              <w:t>Recommend a</w:t>
            </w:r>
            <w:r w:rsidR="00DF7565">
              <w:rPr>
                <w:rFonts w:cs="Calibri"/>
                <w:lang w:val="en-US"/>
              </w:rPr>
              <w:t xml:space="preserve"> </w:t>
            </w:r>
            <w:r w:rsidR="00E033B7">
              <w:rPr>
                <w:rFonts w:cs="Calibri"/>
                <w:lang w:val="en-US"/>
              </w:rPr>
              <w:t xml:space="preserve">strategy to </w:t>
            </w:r>
            <w:r w:rsidR="006B29DE">
              <w:rPr>
                <w:rFonts w:cs="Calibri"/>
                <w:lang w:val="en-US"/>
              </w:rPr>
              <w:t xml:space="preserve">rapidly </w:t>
            </w:r>
            <w:r w:rsidR="00E033B7">
              <w:rPr>
                <w:rFonts w:cs="Calibri"/>
                <w:lang w:val="en-US"/>
              </w:rPr>
              <w:t>grow events and community fundraising income</w:t>
            </w:r>
            <w:r w:rsidR="00F245D5">
              <w:rPr>
                <w:rFonts w:cs="Calibri"/>
                <w:lang w:val="en-US"/>
              </w:rPr>
              <w:t>.</w:t>
            </w:r>
          </w:p>
          <w:p w14:paraId="75D22FC2" w14:textId="2BD6F3FD" w:rsidR="006B29DE" w:rsidRDefault="006B29DE" w:rsidP="00646BD4">
            <w:pPr>
              <w:pStyle w:val="ListParagraph"/>
              <w:numPr>
                <w:ilvl w:val="0"/>
                <w:numId w:val="19"/>
              </w:numPr>
              <w:spacing w:after="0" w:line="240" w:lineRule="auto"/>
              <w:ind w:left="292" w:hanging="283"/>
              <w:contextualSpacing w:val="0"/>
              <w:rPr>
                <w:rFonts w:cs="Calibri"/>
                <w:lang w:val="en-US"/>
              </w:rPr>
            </w:pPr>
            <w:r>
              <w:rPr>
                <w:rFonts w:cs="Calibri"/>
                <w:lang w:val="en-US"/>
              </w:rPr>
              <w:t>Recommend investment</w:t>
            </w:r>
            <w:r w:rsidR="00C86D6A">
              <w:rPr>
                <w:rFonts w:cs="Calibri"/>
                <w:lang w:val="en-US"/>
              </w:rPr>
              <w:t xml:space="preserve"> and staffing </w:t>
            </w:r>
            <w:r>
              <w:rPr>
                <w:rFonts w:cs="Calibri"/>
                <w:lang w:val="en-US"/>
              </w:rPr>
              <w:t xml:space="preserve">to achieve </w:t>
            </w:r>
            <w:r w:rsidR="00C86D6A">
              <w:rPr>
                <w:rFonts w:cs="Calibri"/>
                <w:lang w:val="en-US"/>
              </w:rPr>
              <w:t xml:space="preserve">significant financial growth (from £100k to £800k), generate new contacts to database and raise awareness. </w:t>
            </w:r>
          </w:p>
          <w:p w14:paraId="5F062DAF" w14:textId="2C778AB2" w:rsidR="006B29DE" w:rsidRDefault="006B29DE" w:rsidP="00646BD4">
            <w:pPr>
              <w:pStyle w:val="ListParagraph"/>
              <w:numPr>
                <w:ilvl w:val="0"/>
                <w:numId w:val="19"/>
              </w:numPr>
              <w:spacing w:after="0" w:line="240" w:lineRule="auto"/>
              <w:ind w:left="292" w:hanging="283"/>
              <w:contextualSpacing w:val="0"/>
              <w:rPr>
                <w:rFonts w:cs="Calibri"/>
                <w:lang w:val="en-US"/>
              </w:rPr>
            </w:pPr>
            <w:r>
              <w:rPr>
                <w:rFonts w:cs="Calibri"/>
                <w:lang w:val="en-US"/>
              </w:rPr>
              <w:t>Make decisions about the portfolio of Raystede fundraising events.</w:t>
            </w:r>
          </w:p>
          <w:p w14:paraId="35F91CDC" w14:textId="77777777" w:rsidR="00180321" w:rsidRDefault="006B29DE" w:rsidP="00646BD4">
            <w:pPr>
              <w:pStyle w:val="ListParagraph"/>
              <w:numPr>
                <w:ilvl w:val="0"/>
                <w:numId w:val="19"/>
              </w:numPr>
              <w:spacing w:after="0" w:line="240" w:lineRule="auto"/>
              <w:ind w:left="292" w:hanging="283"/>
              <w:contextualSpacing w:val="0"/>
              <w:rPr>
                <w:rFonts w:cs="Calibri"/>
                <w:lang w:val="en-US"/>
              </w:rPr>
            </w:pPr>
            <w:r>
              <w:rPr>
                <w:rFonts w:cs="Calibri"/>
                <w:lang w:val="en-US"/>
              </w:rPr>
              <w:t xml:space="preserve">Make </w:t>
            </w:r>
            <w:r w:rsidR="009009B0">
              <w:rPr>
                <w:rFonts w:cs="Calibri"/>
                <w:lang w:val="en-US"/>
              </w:rPr>
              <w:t>recommendations</w:t>
            </w:r>
            <w:r>
              <w:rPr>
                <w:rFonts w:cs="Calibri"/>
                <w:lang w:val="en-US"/>
              </w:rPr>
              <w:t xml:space="preserve"> </w:t>
            </w:r>
            <w:r w:rsidR="009009B0">
              <w:rPr>
                <w:rFonts w:cs="Calibri"/>
                <w:lang w:val="en-US"/>
              </w:rPr>
              <w:t>in relation to</w:t>
            </w:r>
            <w:r>
              <w:rPr>
                <w:rFonts w:cs="Calibri"/>
                <w:lang w:val="en-US"/>
              </w:rPr>
              <w:t xml:space="preserve"> event cancellation, risk</w:t>
            </w:r>
            <w:r w:rsidR="009009B0">
              <w:rPr>
                <w:rFonts w:cs="Calibri"/>
                <w:lang w:val="en-US"/>
              </w:rPr>
              <w:t xml:space="preserve"> management and health and safety plans for </w:t>
            </w:r>
            <w:r>
              <w:rPr>
                <w:rFonts w:cs="Calibri"/>
                <w:lang w:val="en-US"/>
              </w:rPr>
              <w:t>large-scale public events</w:t>
            </w:r>
            <w:r w:rsidR="009009B0">
              <w:rPr>
                <w:rFonts w:cs="Calibri"/>
                <w:lang w:val="en-US"/>
              </w:rPr>
              <w:t xml:space="preserve"> (100-5000 PAX and spectators)</w:t>
            </w:r>
            <w:r w:rsidR="00180321">
              <w:rPr>
                <w:rFonts w:cs="Calibri"/>
                <w:lang w:val="en-US"/>
              </w:rPr>
              <w:t xml:space="preserve">. </w:t>
            </w:r>
          </w:p>
          <w:p w14:paraId="7CE9256F" w14:textId="0B0A23DA" w:rsidR="00FE7468" w:rsidRPr="00646BD4" w:rsidRDefault="00E033B7" w:rsidP="00646BD4">
            <w:pPr>
              <w:pStyle w:val="ListParagraph"/>
              <w:numPr>
                <w:ilvl w:val="0"/>
                <w:numId w:val="19"/>
              </w:numPr>
              <w:spacing w:after="0" w:line="240" w:lineRule="auto"/>
              <w:ind w:left="292" w:hanging="283"/>
              <w:contextualSpacing w:val="0"/>
              <w:rPr>
                <w:rFonts w:cs="Calibri"/>
                <w:lang w:val="en-US"/>
              </w:rPr>
            </w:pPr>
            <w:r>
              <w:rPr>
                <w:rFonts w:cs="Calibri"/>
                <w:lang w:val="en-US"/>
              </w:rPr>
              <w:t xml:space="preserve">Set budgets, targets and KPIs for the team. </w:t>
            </w:r>
          </w:p>
          <w:p w14:paraId="174E05E4" w14:textId="1220E36A" w:rsidR="00FE7468" w:rsidRPr="00646BD4" w:rsidRDefault="00FE7468" w:rsidP="003D74C7">
            <w:pPr>
              <w:ind w:left="9"/>
              <w:rPr>
                <w:rFonts w:ascii="Calibri" w:hAnsi="Calibri" w:cs="Calibri"/>
                <w:iCs/>
                <w:sz w:val="22"/>
                <w:szCs w:val="22"/>
                <w:lang w:val="en-US"/>
              </w:rPr>
            </w:pPr>
          </w:p>
        </w:tc>
      </w:tr>
      <w:tr w:rsidR="00FE7468" w:rsidRPr="003E055C" w14:paraId="0FFC8CDF" w14:textId="77777777" w:rsidTr="00646BD4">
        <w:tc>
          <w:tcPr>
            <w:tcW w:w="3114" w:type="dxa"/>
            <w:shd w:val="clear" w:color="auto" w:fill="auto"/>
          </w:tcPr>
          <w:p w14:paraId="153924A5"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Financial resources</w:t>
            </w:r>
          </w:p>
        </w:tc>
        <w:tc>
          <w:tcPr>
            <w:tcW w:w="7023" w:type="dxa"/>
            <w:shd w:val="clear" w:color="auto" w:fill="auto"/>
          </w:tcPr>
          <w:p w14:paraId="75A43953" w14:textId="742B1CEB" w:rsidR="00FE7468" w:rsidRDefault="00CF3CAA" w:rsidP="00646BD4">
            <w:pPr>
              <w:pStyle w:val="ListParagraph"/>
              <w:numPr>
                <w:ilvl w:val="0"/>
                <w:numId w:val="19"/>
              </w:numPr>
              <w:spacing w:after="0" w:line="240" w:lineRule="auto"/>
              <w:ind w:left="292" w:hanging="283"/>
              <w:contextualSpacing w:val="0"/>
              <w:rPr>
                <w:rFonts w:cs="Calibri"/>
                <w:lang w:val="en-US"/>
              </w:rPr>
            </w:pPr>
            <w:r>
              <w:rPr>
                <w:rFonts w:cs="Calibri"/>
                <w:lang w:val="en-US"/>
              </w:rPr>
              <w:t>Responsible for an income target of up to £</w:t>
            </w:r>
            <w:r w:rsidR="00411420">
              <w:rPr>
                <w:rFonts w:cs="Calibri"/>
                <w:lang w:val="en-US"/>
              </w:rPr>
              <w:t>500</w:t>
            </w:r>
            <w:r w:rsidR="00E033B7">
              <w:rPr>
                <w:rFonts w:cs="Calibri"/>
                <w:lang w:val="en-US"/>
              </w:rPr>
              <w:t>k per annum</w:t>
            </w:r>
            <w:r>
              <w:rPr>
                <w:rFonts w:cs="Calibri"/>
                <w:lang w:val="en-US"/>
              </w:rPr>
              <w:t xml:space="preserve"> and an expenditure budget of up to £</w:t>
            </w:r>
            <w:r w:rsidR="00411420">
              <w:rPr>
                <w:rFonts w:cs="Calibri"/>
                <w:lang w:val="en-US"/>
              </w:rPr>
              <w:t>20</w:t>
            </w:r>
            <w:r w:rsidR="00E033B7">
              <w:rPr>
                <w:rFonts w:cs="Calibri"/>
                <w:lang w:val="en-US"/>
              </w:rPr>
              <w:t xml:space="preserve">0k. </w:t>
            </w:r>
          </w:p>
          <w:p w14:paraId="1292420C" w14:textId="759B743E" w:rsidR="005B3CDA" w:rsidRPr="00646BD4" w:rsidRDefault="005B3CDA" w:rsidP="00646BD4">
            <w:pPr>
              <w:pStyle w:val="ListParagraph"/>
              <w:numPr>
                <w:ilvl w:val="0"/>
                <w:numId w:val="19"/>
              </w:numPr>
              <w:spacing w:after="0" w:line="240" w:lineRule="auto"/>
              <w:ind w:left="292" w:hanging="283"/>
              <w:contextualSpacing w:val="0"/>
              <w:rPr>
                <w:rFonts w:cs="Calibri"/>
                <w:lang w:val="en-US"/>
              </w:rPr>
            </w:pPr>
            <w:r>
              <w:rPr>
                <w:rFonts w:cs="Calibri"/>
                <w:lang w:val="en-US"/>
              </w:rPr>
              <w:t>Responsible for invoices up to £1000</w:t>
            </w:r>
          </w:p>
        </w:tc>
      </w:tr>
      <w:tr w:rsidR="00FE7468" w:rsidRPr="000B3212" w14:paraId="3B83C2EC" w14:textId="77777777" w:rsidTr="00646BD4">
        <w:tc>
          <w:tcPr>
            <w:tcW w:w="3114" w:type="dxa"/>
            <w:shd w:val="clear" w:color="auto" w:fill="auto"/>
          </w:tcPr>
          <w:p w14:paraId="66B4F790" w14:textId="6F25E269" w:rsidR="00FE7468"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Material assets</w:t>
            </w:r>
          </w:p>
        </w:tc>
        <w:tc>
          <w:tcPr>
            <w:tcW w:w="7023" w:type="dxa"/>
            <w:shd w:val="clear" w:color="auto" w:fill="auto"/>
          </w:tcPr>
          <w:p w14:paraId="7431F4A8" w14:textId="716BE4F2" w:rsidR="00FE7468" w:rsidRPr="00646BD4" w:rsidRDefault="005B3CDA"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Responsible for fundraising </w:t>
            </w:r>
            <w:r w:rsidR="006B29DE">
              <w:rPr>
                <w:rFonts w:ascii="Calibri" w:hAnsi="Calibri" w:cs="Calibri"/>
                <w:iCs/>
                <w:sz w:val="22"/>
                <w:szCs w:val="22"/>
                <w:lang w:val="en-US"/>
              </w:rPr>
              <w:t xml:space="preserve">and event </w:t>
            </w:r>
            <w:r>
              <w:rPr>
                <w:rFonts w:ascii="Calibri" w:hAnsi="Calibri" w:cs="Calibri"/>
                <w:iCs/>
                <w:sz w:val="22"/>
                <w:szCs w:val="22"/>
                <w:lang w:val="en-US"/>
              </w:rPr>
              <w:t xml:space="preserve">promotional materials and leaflets, </w:t>
            </w:r>
            <w:r w:rsidR="009009B0">
              <w:rPr>
                <w:rFonts w:ascii="Calibri" w:hAnsi="Calibri" w:cs="Calibri"/>
                <w:iCs/>
                <w:sz w:val="22"/>
                <w:szCs w:val="22"/>
                <w:lang w:val="en-US"/>
              </w:rPr>
              <w:t>stocks,</w:t>
            </w:r>
            <w:r>
              <w:rPr>
                <w:rFonts w:ascii="Calibri" w:hAnsi="Calibri" w:cs="Calibri"/>
                <w:iCs/>
                <w:sz w:val="22"/>
                <w:szCs w:val="22"/>
                <w:lang w:val="en-US"/>
              </w:rPr>
              <w:t xml:space="preserve"> and supplies</w:t>
            </w:r>
          </w:p>
        </w:tc>
      </w:tr>
      <w:tr w:rsidR="00F3231E" w:rsidRPr="000B3212" w14:paraId="31318FE5" w14:textId="77777777" w:rsidTr="00646BD4">
        <w:tc>
          <w:tcPr>
            <w:tcW w:w="3114" w:type="dxa"/>
            <w:shd w:val="clear" w:color="auto" w:fill="auto"/>
          </w:tcPr>
          <w:p w14:paraId="3CDDCE05" w14:textId="26F25326" w:rsidR="00F3231E"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Information and communication resources</w:t>
            </w:r>
          </w:p>
        </w:tc>
        <w:tc>
          <w:tcPr>
            <w:tcW w:w="7023" w:type="dxa"/>
            <w:shd w:val="clear" w:color="auto" w:fill="auto"/>
          </w:tcPr>
          <w:p w14:paraId="1F95FF5D" w14:textId="44086CA9" w:rsidR="00C57948" w:rsidRPr="00411420" w:rsidRDefault="00E033B7" w:rsidP="003D74C7">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Sign of</w:t>
            </w:r>
            <w:r w:rsidR="006B29DE">
              <w:rPr>
                <w:rFonts w:ascii="Calibri" w:hAnsi="Calibri" w:cs="Calibri"/>
                <w:iCs/>
                <w:sz w:val="22"/>
                <w:szCs w:val="22"/>
                <w:lang w:val="en-US"/>
              </w:rPr>
              <w:t>f</w:t>
            </w:r>
            <w:r>
              <w:rPr>
                <w:rFonts w:ascii="Calibri" w:hAnsi="Calibri" w:cs="Calibri"/>
                <w:iCs/>
                <w:sz w:val="22"/>
                <w:szCs w:val="22"/>
                <w:lang w:val="en-US"/>
              </w:rPr>
              <w:t xml:space="preserve"> on event and community fundraising marketing materials and mass communication (more </w:t>
            </w:r>
            <w:r w:rsidR="00DF7565">
              <w:rPr>
                <w:rFonts w:ascii="Calibri" w:hAnsi="Calibri" w:cs="Calibri"/>
                <w:iCs/>
                <w:sz w:val="22"/>
                <w:szCs w:val="22"/>
                <w:lang w:val="en-US"/>
              </w:rPr>
              <w:t>than</w:t>
            </w:r>
            <w:r>
              <w:rPr>
                <w:rFonts w:ascii="Calibri" w:hAnsi="Calibri" w:cs="Calibri"/>
                <w:iCs/>
                <w:sz w:val="22"/>
                <w:szCs w:val="22"/>
                <w:lang w:val="en-US"/>
              </w:rPr>
              <w:t xml:space="preserve"> 20</w:t>
            </w:r>
            <w:r w:rsidR="00DF7565">
              <w:rPr>
                <w:rFonts w:ascii="Calibri" w:hAnsi="Calibri" w:cs="Calibri"/>
                <w:iCs/>
                <w:sz w:val="22"/>
                <w:szCs w:val="22"/>
                <w:lang w:val="en-US"/>
              </w:rPr>
              <w:t xml:space="preserve"> recipients</w:t>
            </w:r>
            <w:r>
              <w:rPr>
                <w:rFonts w:ascii="Calibri" w:hAnsi="Calibri" w:cs="Calibri"/>
                <w:iCs/>
                <w:sz w:val="22"/>
                <w:szCs w:val="22"/>
                <w:lang w:val="en-US"/>
              </w:rPr>
              <w:t xml:space="preserve">).  </w:t>
            </w:r>
          </w:p>
          <w:p w14:paraId="123D5F32" w14:textId="159ACB89" w:rsidR="00411420" w:rsidRPr="00C57948" w:rsidRDefault="00411420" w:rsidP="003D74C7">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Responsible for promotional materials that could be distributed to over 6000 recipients. </w:t>
            </w:r>
          </w:p>
          <w:p w14:paraId="2B887E5E" w14:textId="65711CB5" w:rsidR="003D74C7" w:rsidRPr="003D74C7" w:rsidRDefault="003D74C7" w:rsidP="003D74C7">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Responsible for </w:t>
            </w:r>
            <w:r w:rsidR="006B29DE">
              <w:rPr>
                <w:rFonts w:ascii="Calibri" w:hAnsi="Calibri" w:cs="Calibri"/>
                <w:iCs/>
                <w:sz w:val="22"/>
                <w:szCs w:val="22"/>
                <w:lang w:val="en-US"/>
              </w:rPr>
              <w:t xml:space="preserve">ensuring </w:t>
            </w:r>
            <w:r w:rsidR="00411420">
              <w:rPr>
                <w:rFonts w:ascii="Calibri" w:hAnsi="Calibri" w:cs="Calibri"/>
                <w:iCs/>
                <w:sz w:val="22"/>
                <w:szCs w:val="22"/>
                <w:lang w:val="en-US"/>
              </w:rPr>
              <w:t>the teams databases process are agreed with Database Fundraising Manager.</w:t>
            </w:r>
          </w:p>
          <w:p w14:paraId="243570B5" w14:textId="51B55BCE" w:rsidR="003D74C7" w:rsidRPr="003D74C7" w:rsidRDefault="005B3CDA" w:rsidP="003D74C7">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Responsible for marketing campaigns with budgets up to £20k</w:t>
            </w:r>
          </w:p>
        </w:tc>
      </w:tr>
      <w:tr w:rsidR="00FE7468" w14:paraId="4563D99B" w14:textId="77777777" w:rsidTr="00646BD4">
        <w:tc>
          <w:tcPr>
            <w:tcW w:w="3114" w:type="dxa"/>
            <w:shd w:val="clear" w:color="auto" w:fill="auto"/>
          </w:tcPr>
          <w:p w14:paraId="48D9B52B"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People management</w:t>
            </w:r>
          </w:p>
        </w:tc>
        <w:tc>
          <w:tcPr>
            <w:tcW w:w="7023" w:type="dxa"/>
            <w:shd w:val="clear" w:color="auto" w:fill="auto"/>
          </w:tcPr>
          <w:p w14:paraId="213D9DF8" w14:textId="7192DB8A" w:rsidR="005B3CDA" w:rsidRPr="0002352B" w:rsidRDefault="005B3CDA" w:rsidP="0002352B">
            <w:pPr>
              <w:numPr>
                <w:ilvl w:val="0"/>
                <w:numId w:val="19"/>
              </w:numPr>
              <w:ind w:left="292" w:hanging="283"/>
              <w:rPr>
                <w:rFonts w:asciiTheme="minorHAnsi" w:hAnsiTheme="minorHAnsi" w:cstheme="minorHAnsi"/>
                <w:b/>
                <w:sz w:val="22"/>
                <w:szCs w:val="22"/>
                <w:lang w:val="en-US"/>
              </w:rPr>
            </w:pPr>
            <w:r>
              <w:rPr>
                <w:rFonts w:asciiTheme="minorHAnsi" w:hAnsiTheme="minorHAnsi" w:cstheme="minorHAnsi"/>
                <w:bCs/>
                <w:lang w:val="en-US"/>
              </w:rPr>
              <w:t>Line manages</w:t>
            </w:r>
            <w:r w:rsidR="003D74C7" w:rsidRPr="00EA74A2">
              <w:rPr>
                <w:rFonts w:asciiTheme="minorHAnsi" w:hAnsiTheme="minorHAnsi" w:cstheme="minorHAnsi"/>
                <w:bCs/>
                <w:lang w:val="en-US"/>
              </w:rPr>
              <w:t xml:space="preserve"> up to </w:t>
            </w:r>
            <w:r>
              <w:rPr>
                <w:rFonts w:asciiTheme="minorHAnsi" w:hAnsiTheme="minorHAnsi" w:cstheme="minorHAnsi"/>
                <w:bCs/>
                <w:lang w:val="en-US"/>
              </w:rPr>
              <w:t xml:space="preserve">5 members of </w:t>
            </w:r>
            <w:r w:rsidR="006B29DE">
              <w:rPr>
                <w:rFonts w:asciiTheme="minorHAnsi" w:hAnsiTheme="minorHAnsi" w:cstheme="minorHAnsi"/>
                <w:bCs/>
                <w:lang w:val="en-US"/>
              </w:rPr>
              <w:t xml:space="preserve">specialist </w:t>
            </w:r>
            <w:r>
              <w:rPr>
                <w:rFonts w:asciiTheme="minorHAnsi" w:hAnsiTheme="minorHAnsi" w:cstheme="minorHAnsi"/>
                <w:bCs/>
                <w:lang w:val="en-US"/>
              </w:rPr>
              <w:t>staff</w:t>
            </w:r>
            <w:r w:rsidR="0002352B">
              <w:rPr>
                <w:rFonts w:asciiTheme="minorHAnsi" w:hAnsiTheme="minorHAnsi" w:cstheme="minorHAnsi"/>
                <w:bCs/>
                <w:lang w:val="en-US"/>
              </w:rPr>
              <w:t xml:space="preserve">, </w:t>
            </w:r>
            <w:r w:rsidR="003D74C7" w:rsidRPr="0002352B">
              <w:rPr>
                <w:rFonts w:asciiTheme="minorHAnsi" w:hAnsiTheme="minorHAnsi" w:cstheme="minorHAnsi"/>
                <w:bCs/>
                <w:lang w:val="en-US"/>
              </w:rPr>
              <w:t xml:space="preserve">1 zero hours </w:t>
            </w:r>
            <w:r w:rsidR="00AC52CF" w:rsidRPr="0002352B">
              <w:rPr>
                <w:rFonts w:asciiTheme="minorHAnsi" w:hAnsiTheme="minorHAnsi" w:cstheme="minorHAnsi"/>
                <w:bCs/>
                <w:lang w:val="en-US"/>
              </w:rPr>
              <w:t>Meet and Greet Staff</w:t>
            </w:r>
            <w:r w:rsidR="00AC52CF" w:rsidRPr="0002352B">
              <w:rPr>
                <w:rFonts w:cs="Calibri"/>
                <w:bCs/>
                <w:lang w:val="en-US"/>
              </w:rPr>
              <w:t xml:space="preserve"> </w:t>
            </w:r>
          </w:p>
          <w:p w14:paraId="3288CE6C" w14:textId="7FD863E7" w:rsidR="005B3CDA" w:rsidRPr="005B3CDA" w:rsidRDefault="005B3CDA" w:rsidP="005B3CDA">
            <w:pPr>
              <w:numPr>
                <w:ilvl w:val="0"/>
                <w:numId w:val="19"/>
              </w:numPr>
              <w:ind w:left="292" w:hanging="283"/>
              <w:rPr>
                <w:rFonts w:ascii="Calibri" w:hAnsi="Calibri" w:cs="Calibri"/>
                <w:b/>
                <w:sz w:val="22"/>
                <w:szCs w:val="22"/>
                <w:lang w:val="en-US"/>
              </w:rPr>
            </w:pPr>
            <w:r>
              <w:rPr>
                <w:rFonts w:ascii="Calibri" w:hAnsi="Calibri" w:cs="Calibri"/>
                <w:bCs/>
                <w:sz w:val="22"/>
                <w:szCs w:val="22"/>
                <w:lang w:val="en-US"/>
              </w:rPr>
              <w:t xml:space="preserve">Line manages up to 5 office volunteers, 10 off site volunteers and responsible for up to 100 event volunteers. </w:t>
            </w:r>
          </w:p>
        </w:tc>
      </w:tr>
      <w:tr w:rsidR="00FE7468" w14:paraId="79FC712E" w14:textId="77777777" w:rsidTr="00646BD4">
        <w:tc>
          <w:tcPr>
            <w:tcW w:w="3114" w:type="dxa"/>
            <w:shd w:val="clear" w:color="auto" w:fill="auto"/>
          </w:tcPr>
          <w:p w14:paraId="229FD704"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Legal, regulatory and compliance responsibility</w:t>
            </w:r>
          </w:p>
          <w:p w14:paraId="690887C5" w14:textId="77777777" w:rsidR="00FE7468" w:rsidRPr="00646BD4" w:rsidRDefault="00FE7468" w:rsidP="009B6C54">
            <w:pPr>
              <w:rPr>
                <w:rFonts w:ascii="Calibri" w:hAnsi="Calibri" w:cs="Calibri"/>
                <w:b/>
                <w:sz w:val="22"/>
                <w:szCs w:val="22"/>
                <w:lang w:val="en-US"/>
              </w:rPr>
            </w:pPr>
          </w:p>
        </w:tc>
        <w:tc>
          <w:tcPr>
            <w:tcW w:w="7023" w:type="dxa"/>
            <w:shd w:val="clear" w:color="auto" w:fill="auto"/>
          </w:tcPr>
          <w:p w14:paraId="5F8CE2E6" w14:textId="56FBB033" w:rsidR="00AC52CF" w:rsidRDefault="00584972" w:rsidP="00646BD4">
            <w:pPr>
              <w:numPr>
                <w:ilvl w:val="0"/>
                <w:numId w:val="19"/>
              </w:numPr>
              <w:ind w:left="292" w:hanging="283"/>
              <w:rPr>
                <w:rFonts w:ascii="Calibri" w:hAnsi="Calibri" w:cs="Calibri"/>
                <w:bCs/>
                <w:sz w:val="22"/>
                <w:szCs w:val="22"/>
                <w:lang w:val="en-US"/>
              </w:rPr>
            </w:pPr>
            <w:r>
              <w:rPr>
                <w:rFonts w:ascii="Calibri" w:hAnsi="Calibri" w:cs="Calibri"/>
                <w:bCs/>
                <w:sz w:val="22"/>
                <w:szCs w:val="22"/>
                <w:lang w:val="en-US"/>
              </w:rPr>
              <w:t>Responsible for high profile</w:t>
            </w:r>
            <w:r w:rsidR="00A5047C">
              <w:rPr>
                <w:rFonts w:ascii="Calibri" w:hAnsi="Calibri" w:cs="Calibri"/>
                <w:bCs/>
                <w:sz w:val="22"/>
                <w:szCs w:val="22"/>
                <w:lang w:val="en-US"/>
              </w:rPr>
              <w:t xml:space="preserve"> physical and reputational</w:t>
            </w:r>
            <w:r>
              <w:rPr>
                <w:rFonts w:ascii="Calibri" w:hAnsi="Calibri" w:cs="Calibri"/>
                <w:bCs/>
                <w:sz w:val="22"/>
                <w:szCs w:val="22"/>
                <w:lang w:val="en-US"/>
              </w:rPr>
              <w:t xml:space="preserve"> risks associated with mass participation events. </w:t>
            </w:r>
          </w:p>
          <w:p w14:paraId="31602D95" w14:textId="213B9675" w:rsidR="006B29DE" w:rsidRPr="0002352B" w:rsidRDefault="00A5047C" w:rsidP="00112BF5">
            <w:pPr>
              <w:numPr>
                <w:ilvl w:val="0"/>
                <w:numId w:val="19"/>
              </w:numPr>
              <w:ind w:left="292" w:hanging="283"/>
              <w:rPr>
                <w:rFonts w:ascii="Calibri" w:hAnsi="Calibri" w:cs="Calibri"/>
                <w:bCs/>
                <w:sz w:val="22"/>
                <w:szCs w:val="22"/>
                <w:lang w:val="en-US"/>
              </w:rPr>
            </w:pPr>
            <w:r w:rsidRPr="0002352B">
              <w:rPr>
                <w:rFonts w:ascii="Calibri" w:hAnsi="Calibri" w:cs="Calibri"/>
                <w:bCs/>
                <w:sz w:val="22"/>
                <w:szCs w:val="22"/>
                <w:lang w:val="en-US"/>
              </w:rPr>
              <w:t>Ensure compliance with fundraising regulator</w:t>
            </w:r>
            <w:r w:rsidR="0002352B" w:rsidRPr="0002352B">
              <w:rPr>
                <w:rFonts w:ascii="Calibri" w:hAnsi="Calibri" w:cs="Calibri"/>
                <w:bCs/>
                <w:sz w:val="22"/>
                <w:szCs w:val="22"/>
                <w:lang w:val="en-US"/>
              </w:rPr>
              <w:t xml:space="preserve">, </w:t>
            </w:r>
            <w:r w:rsidR="006B29DE" w:rsidRPr="0002352B">
              <w:rPr>
                <w:rFonts w:ascii="Calibri" w:hAnsi="Calibri" w:cs="Calibri"/>
                <w:bCs/>
                <w:sz w:val="22"/>
                <w:szCs w:val="22"/>
                <w:lang w:val="en-US"/>
              </w:rPr>
              <w:t>Health &amp; Safety</w:t>
            </w:r>
            <w:r w:rsidR="0002352B" w:rsidRPr="0002352B">
              <w:rPr>
                <w:rFonts w:ascii="Calibri" w:hAnsi="Calibri" w:cs="Calibri"/>
                <w:bCs/>
                <w:sz w:val="22"/>
                <w:szCs w:val="22"/>
                <w:lang w:val="en-US"/>
              </w:rPr>
              <w:t>, I</w:t>
            </w:r>
            <w:r w:rsidR="006B29DE" w:rsidRPr="0002352B">
              <w:rPr>
                <w:rFonts w:ascii="Calibri" w:hAnsi="Calibri" w:cs="Calibri"/>
                <w:bCs/>
                <w:sz w:val="22"/>
                <w:szCs w:val="22"/>
                <w:lang w:val="en-US"/>
              </w:rPr>
              <w:t>nsurance</w:t>
            </w:r>
            <w:r w:rsidR="0002352B" w:rsidRPr="0002352B">
              <w:rPr>
                <w:rFonts w:ascii="Calibri" w:hAnsi="Calibri" w:cs="Calibri"/>
                <w:bCs/>
                <w:sz w:val="22"/>
                <w:szCs w:val="22"/>
                <w:lang w:val="en-US"/>
              </w:rPr>
              <w:t>, c</w:t>
            </w:r>
            <w:r w:rsidR="006B29DE" w:rsidRPr="0002352B">
              <w:rPr>
                <w:rFonts w:ascii="Calibri" w:hAnsi="Calibri" w:cs="Calibri"/>
                <w:bCs/>
                <w:sz w:val="22"/>
                <w:szCs w:val="22"/>
                <w:lang w:val="en-US"/>
              </w:rPr>
              <w:t>ontracts</w:t>
            </w:r>
            <w:r w:rsidR="0002352B">
              <w:rPr>
                <w:rFonts w:ascii="Calibri" w:hAnsi="Calibri" w:cs="Calibri"/>
                <w:bCs/>
                <w:sz w:val="22"/>
                <w:szCs w:val="22"/>
                <w:lang w:val="en-US"/>
              </w:rPr>
              <w:t xml:space="preserve">, and </w:t>
            </w:r>
            <w:r w:rsidR="006B29DE" w:rsidRPr="0002352B">
              <w:rPr>
                <w:rFonts w:ascii="Calibri" w:hAnsi="Calibri" w:cs="Calibri"/>
                <w:bCs/>
                <w:sz w:val="22"/>
                <w:szCs w:val="22"/>
                <w:lang w:val="en-US"/>
              </w:rPr>
              <w:t>Data protection</w:t>
            </w:r>
          </w:p>
          <w:p w14:paraId="41B93A40" w14:textId="271E3A28" w:rsidR="00FE7468" w:rsidRPr="00646BD4" w:rsidRDefault="00C57948" w:rsidP="0002352B">
            <w:pPr>
              <w:numPr>
                <w:ilvl w:val="0"/>
                <w:numId w:val="19"/>
              </w:numPr>
              <w:ind w:left="292" w:hanging="283"/>
              <w:rPr>
                <w:rFonts w:ascii="Calibri" w:hAnsi="Calibri" w:cs="Calibri"/>
                <w:b/>
                <w:sz w:val="22"/>
                <w:szCs w:val="22"/>
                <w:lang w:val="en-US"/>
              </w:rPr>
            </w:pPr>
            <w:r w:rsidRPr="0002352B">
              <w:rPr>
                <w:rFonts w:ascii="Calibri" w:hAnsi="Calibri" w:cs="Calibri"/>
                <w:bCs/>
                <w:sz w:val="22"/>
                <w:szCs w:val="22"/>
                <w:lang w:val="en-US"/>
              </w:rPr>
              <w:t xml:space="preserve">Offer advice to community ambassador and community fundraisers ensuring all fundraising activity is legal, safe and compliant with our insurance. </w:t>
            </w:r>
          </w:p>
        </w:tc>
      </w:tr>
    </w:tbl>
    <w:p w14:paraId="58EB5C78" w14:textId="77777777" w:rsidR="00D81B9B" w:rsidRPr="00D81B9B" w:rsidRDefault="00D81B9B" w:rsidP="00D81B9B">
      <w:pPr>
        <w:rPr>
          <w:rFonts w:ascii="Calibri" w:hAnsi="Calibri"/>
          <w:bCs/>
        </w:rPr>
      </w:pPr>
    </w:p>
    <w:p w14:paraId="110036ED" w14:textId="4DA9D95C" w:rsidR="0002352B" w:rsidRDefault="0002352B">
      <w:pPr>
        <w:rPr>
          <w:rFonts w:ascii="Calibri" w:hAnsi="Calibri"/>
          <w:b/>
          <w:bCs/>
          <w:sz w:val="28"/>
          <w:szCs w:val="28"/>
        </w:rPr>
      </w:pPr>
      <w:r>
        <w:rPr>
          <w:rFonts w:ascii="Calibri" w:hAnsi="Calibri"/>
          <w:b/>
          <w:bCs/>
          <w:sz w:val="28"/>
          <w:szCs w:val="28"/>
        </w:rPr>
        <w:br w:type="page"/>
      </w:r>
    </w:p>
    <w:p w14:paraId="08048D8B" w14:textId="77777777" w:rsidR="0002352B" w:rsidRDefault="0002352B" w:rsidP="007C2D9E">
      <w:pPr>
        <w:rPr>
          <w:rFonts w:ascii="Calibri" w:hAnsi="Calibri"/>
          <w:b/>
          <w:bCs/>
          <w:sz w:val="28"/>
          <w:szCs w:val="28"/>
        </w:rPr>
      </w:pPr>
    </w:p>
    <w:p w14:paraId="41F4B20B" w14:textId="701FDA22" w:rsidR="002E0746" w:rsidRPr="00D81B9B" w:rsidRDefault="00D81B9B" w:rsidP="007C2D9E">
      <w:pPr>
        <w:rPr>
          <w:rFonts w:ascii="Calibri" w:hAnsi="Calibri"/>
          <w:b/>
          <w:bCs/>
          <w:sz w:val="28"/>
          <w:szCs w:val="28"/>
        </w:rPr>
      </w:pPr>
      <w:r w:rsidRPr="00D81B9B">
        <w:rPr>
          <w:rFonts w:ascii="Calibri" w:hAnsi="Calibri"/>
          <w:b/>
          <w:bCs/>
          <w:sz w:val="28"/>
          <w:szCs w:val="28"/>
        </w:rPr>
        <w:t>Person Specification</w:t>
      </w:r>
    </w:p>
    <w:p w14:paraId="3884A29A" w14:textId="77777777" w:rsidR="00D81B9B" w:rsidRPr="00D81B9B" w:rsidRDefault="00D81B9B" w:rsidP="007C2D9E">
      <w:pPr>
        <w:rPr>
          <w:rFonts w:ascii="Calibri" w:hAnsi="Calibri"/>
          <w:b/>
          <w:bCs/>
          <w:sz w:val="28"/>
          <w:szCs w:val="28"/>
        </w:rPr>
      </w:pPr>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4679"/>
        <w:gridCol w:w="3402"/>
      </w:tblGrid>
      <w:tr w:rsidR="00F05CAB" w:rsidRPr="005A29AF" w14:paraId="7EA2C1EC" w14:textId="77777777" w:rsidTr="00BB5DB0">
        <w:tc>
          <w:tcPr>
            <w:tcW w:w="867" w:type="pct"/>
            <w:shd w:val="clear" w:color="auto" w:fill="auto"/>
          </w:tcPr>
          <w:p w14:paraId="25409B70" w14:textId="77777777" w:rsidR="00F05CAB" w:rsidRPr="005A29AF" w:rsidRDefault="00F05CAB" w:rsidP="00E5062A">
            <w:pPr>
              <w:rPr>
                <w:rFonts w:ascii="Calibri" w:hAnsi="Calibri"/>
                <w:b/>
                <w:sz w:val="22"/>
                <w:szCs w:val="22"/>
              </w:rPr>
            </w:pPr>
          </w:p>
        </w:tc>
        <w:tc>
          <w:tcPr>
            <w:tcW w:w="2393" w:type="pct"/>
            <w:shd w:val="clear" w:color="auto" w:fill="auto"/>
          </w:tcPr>
          <w:p w14:paraId="3A97E65D" w14:textId="77777777" w:rsidR="00F05CAB" w:rsidRPr="005A29AF" w:rsidRDefault="00F05CAB" w:rsidP="00E5062A">
            <w:pPr>
              <w:rPr>
                <w:rFonts w:ascii="Calibri" w:hAnsi="Calibri"/>
                <w:b/>
                <w:sz w:val="22"/>
                <w:szCs w:val="22"/>
              </w:rPr>
            </w:pPr>
            <w:r w:rsidRPr="005A29AF">
              <w:rPr>
                <w:rFonts w:ascii="Calibri" w:hAnsi="Calibri"/>
                <w:b/>
                <w:sz w:val="22"/>
                <w:szCs w:val="22"/>
              </w:rPr>
              <w:t>Essential</w:t>
            </w:r>
          </w:p>
        </w:tc>
        <w:tc>
          <w:tcPr>
            <w:tcW w:w="1740" w:type="pct"/>
            <w:shd w:val="clear" w:color="auto" w:fill="auto"/>
          </w:tcPr>
          <w:p w14:paraId="706D4CFB" w14:textId="77777777" w:rsidR="00F05CAB" w:rsidRPr="005A29AF" w:rsidRDefault="00F05CAB" w:rsidP="00E5062A">
            <w:pPr>
              <w:rPr>
                <w:rFonts w:ascii="Calibri" w:hAnsi="Calibri"/>
                <w:b/>
                <w:sz w:val="22"/>
                <w:szCs w:val="22"/>
              </w:rPr>
            </w:pPr>
            <w:r w:rsidRPr="005A29AF">
              <w:rPr>
                <w:rFonts w:ascii="Calibri" w:hAnsi="Calibri"/>
                <w:b/>
                <w:sz w:val="22"/>
                <w:szCs w:val="22"/>
              </w:rPr>
              <w:t>Desirable</w:t>
            </w:r>
          </w:p>
          <w:p w14:paraId="2C2F392A" w14:textId="77777777" w:rsidR="00F05CAB" w:rsidRPr="005A29AF" w:rsidRDefault="00F05CAB" w:rsidP="00E5062A">
            <w:pPr>
              <w:rPr>
                <w:rFonts w:ascii="Calibri" w:hAnsi="Calibri"/>
                <w:b/>
                <w:sz w:val="22"/>
                <w:szCs w:val="22"/>
              </w:rPr>
            </w:pPr>
          </w:p>
        </w:tc>
      </w:tr>
      <w:tr w:rsidR="00F05CAB" w:rsidRPr="005A29AF" w14:paraId="66F9254C" w14:textId="77777777" w:rsidTr="00BB5DB0">
        <w:trPr>
          <w:trHeight w:val="966"/>
        </w:trPr>
        <w:tc>
          <w:tcPr>
            <w:tcW w:w="867" w:type="pct"/>
            <w:shd w:val="clear" w:color="auto" w:fill="BFBFBF"/>
          </w:tcPr>
          <w:p w14:paraId="44F6776A" w14:textId="77777777" w:rsidR="00F05CAB" w:rsidRPr="005A29AF" w:rsidRDefault="00F05CAB" w:rsidP="00E5062A">
            <w:pPr>
              <w:rPr>
                <w:rFonts w:ascii="Calibri" w:hAnsi="Calibri"/>
                <w:sz w:val="22"/>
                <w:szCs w:val="22"/>
              </w:rPr>
            </w:pPr>
            <w:r>
              <w:rPr>
                <w:rFonts w:ascii="Calibri" w:hAnsi="Calibri"/>
                <w:b/>
                <w:sz w:val="22"/>
                <w:szCs w:val="22"/>
              </w:rPr>
              <w:t xml:space="preserve">Education and </w:t>
            </w:r>
            <w:r w:rsidRPr="005A29AF">
              <w:rPr>
                <w:rFonts w:ascii="Calibri" w:hAnsi="Calibri"/>
                <w:b/>
                <w:sz w:val="22"/>
                <w:szCs w:val="22"/>
              </w:rPr>
              <w:t>Qualifications</w:t>
            </w:r>
          </w:p>
        </w:tc>
        <w:tc>
          <w:tcPr>
            <w:tcW w:w="2393" w:type="pct"/>
            <w:shd w:val="clear" w:color="auto" w:fill="auto"/>
          </w:tcPr>
          <w:p w14:paraId="1E40D274" w14:textId="51148928" w:rsidR="00C76E65" w:rsidRPr="005A29AF" w:rsidRDefault="00C76E65" w:rsidP="00C76E65">
            <w:pPr>
              <w:numPr>
                <w:ilvl w:val="0"/>
                <w:numId w:val="1"/>
              </w:numPr>
              <w:rPr>
                <w:rFonts w:ascii="Calibri" w:hAnsi="Calibri"/>
                <w:sz w:val="22"/>
                <w:szCs w:val="22"/>
              </w:rPr>
            </w:pPr>
            <w:r>
              <w:rPr>
                <w:rFonts w:ascii="Calibri" w:hAnsi="Calibri"/>
                <w:sz w:val="22"/>
                <w:szCs w:val="22"/>
              </w:rPr>
              <w:t>Full Driving License</w:t>
            </w:r>
          </w:p>
        </w:tc>
        <w:tc>
          <w:tcPr>
            <w:tcW w:w="1740" w:type="pct"/>
            <w:shd w:val="clear" w:color="auto" w:fill="auto"/>
          </w:tcPr>
          <w:p w14:paraId="37D668C2" w14:textId="77777777" w:rsidR="00F05CAB" w:rsidRDefault="00F05CAB" w:rsidP="00F05CAB">
            <w:pPr>
              <w:numPr>
                <w:ilvl w:val="0"/>
                <w:numId w:val="1"/>
              </w:numPr>
              <w:rPr>
                <w:rFonts w:ascii="Calibri" w:hAnsi="Calibri"/>
                <w:sz w:val="22"/>
                <w:szCs w:val="22"/>
              </w:rPr>
            </w:pPr>
            <w:r w:rsidRPr="005A29AF">
              <w:rPr>
                <w:rFonts w:ascii="Calibri" w:hAnsi="Calibri"/>
                <w:sz w:val="22"/>
                <w:szCs w:val="22"/>
              </w:rPr>
              <w:t xml:space="preserve">Member of the Institute of Fundraising. </w:t>
            </w:r>
          </w:p>
          <w:p w14:paraId="377DB24B" w14:textId="77777777" w:rsidR="00F05CAB" w:rsidRPr="005A29AF" w:rsidRDefault="00F05CAB" w:rsidP="00F05CAB">
            <w:pPr>
              <w:numPr>
                <w:ilvl w:val="0"/>
                <w:numId w:val="1"/>
              </w:numPr>
              <w:rPr>
                <w:rFonts w:ascii="Calibri" w:hAnsi="Calibri"/>
                <w:sz w:val="22"/>
                <w:szCs w:val="22"/>
              </w:rPr>
            </w:pPr>
            <w:r w:rsidRPr="005A29AF">
              <w:rPr>
                <w:rFonts w:ascii="Calibri" w:hAnsi="Calibri"/>
                <w:sz w:val="22"/>
                <w:szCs w:val="22"/>
              </w:rPr>
              <w:t>Fundraising or Marketing qualification.</w:t>
            </w:r>
          </w:p>
          <w:p w14:paraId="6C2DBC96" w14:textId="77777777" w:rsidR="00F05CAB" w:rsidRPr="005A29AF" w:rsidRDefault="00F05CAB" w:rsidP="00E5062A">
            <w:pPr>
              <w:ind w:left="720"/>
              <w:rPr>
                <w:rFonts w:ascii="Calibri" w:hAnsi="Calibri"/>
                <w:sz w:val="22"/>
                <w:szCs w:val="22"/>
              </w:rPr>
            </w:pPr>
          </w:p>
        </w:tc>
      </w:tr>
      <w:tr w:rsidR="00F05CAB" w:rsidRPr="005A29AF" w14:paraId="6F2D0CA6" w14:textId="77777777" w:rsidTr="00BB5DB0">
        <w:tc>
          <w:tcPr>
            <w:tcW w:w="867" w:type="pct"/>
            <w:shd w:val="clear" w:color="auto" w:fill="BFBFBF"/>
          </w:tcPr>
          <w:p w14:paraId="7F18D063" w14:textId="77777777" w:rsidR="00F05CAB" w:rsidRDefault="00F05CAB" w:rsidP="00E5062A">
            <w:pPr>
              <w:rPr>
                <w:rFonts w:ascii="Calibri" w:hAnsi="Calibri"/>
                <w:b/>
                <w:sz w:val="22"/>
                <w:szCs w:val="22"/>
              </w:rPr>
            </w:pPr>
          </w:p>
          <w:p w14:paraId="75FF68DD" w14:textId="77777777" w:rsidR="00F05CAB" w:rsidRPr="005A29AF" w:rsidRDefault="00F05CAB" w:rsidP="00E5062A">
            <w:pPr>
              <w:rPr>
                <w:rFonts w:ascii="Calibri" w:hAnsi="Calibri"/>
                <w:b/>
                <w:sz w:val="22"/>
                <w:szCs w:val="22"/>
              </w:rPr>
            </w:pPr>
            <w:r w:rsidRPr="005A29AF">
              <w:rPr>
                <w:rFonts w:ascii="Calibri" w:hAnsi="Calibri"/>
                <w:b/>
                <w:sz w:val="22"/>
                <w:szCs w:val="22"/>
              </w:rPr>
              <w:t>Knowledge and Experience</w:t>
            </w:r>
          </w:p>
        </w:tc>
        <w:tc>
          <w:tcPr>
            <w:tcW w:w="2393" w:type="pct"/>
            <w:shd w:val="clear" w:color="auto" w:fill="auto"/>
          </w:tcPr>
          <w:p w14:paraId="2270FF09" w14:textId="5BFDE81A" w:rsidR="0070430A" w:rsidRDefault="0070430A" w:rsidP="00F05CAB">
            <w:pPr>
              <w:numPr>
                <w:ilvl w:val="0"/>
                <w:numId w:val="2"/>
              </w:numPr>
              <w:rPr>
                <w:rFonts w:ascii="Calibri" w:hAnsi="Calibri"/>
                <w:sz w:val="22"/>
                <w:szCs w:val="22"/>
              </w:rPr>
            </w:pPr>
            <w:r>
              <w:rPr>
                <w:rFonts w:ascii="Calibri" w:hAnsi="Calibri"/>
                <w:sz w:val="22"/>
                <w:szCs w:val="22"/>
              </w:rPr>
              <w:t xml:space="preserve">At least 3 years’ experience of working in fundraising, must include event management or project management experience. </w:t>
            </w:r>
          </w:p>
          <w:p w14:paraId="47482985" w14:textId="7C6387EE" w:rsidR="0070430A" w:rsidRDefault="0070430A" w:rsidP="00F05CAB">
            <w:pPr>
              <w:numPr>
                <w:ilvl w:val="0"/>
                <w:numId w:val="2"/>
              </w:numPr>
              <w:rPr>
                <w:rFonts w:ascii="Calibri" w:hAnsi="Calibri"/>
                <w:sz w:val="22"/>
                <w:szCs w:val="22"/>
              </w:rPr>
            </w:pPr>
            <w:r>
              <w:rPr>
                <w:rFonts w:ascii="Calibri" w:hAnsi="Calibri"/>
                <w:sz w:val="22"/>
                <w:szCs w:val="22"/>
              </w:rPr>
              <w:t xml:space="preserve">Demonstrable experience of </w:t>
            </w:r>
            <w:r w:rsidR="00082FE5">
              <w:rPr>
                <w:rFonts w:ascii="Calibri" w:hAnsi="Calibri"/>
                <w:sz w:val="22"/>
                <w:szCs w:val="22"/>
              </w:rPr>
              <w:t>results</w:t>
            </w:r>
            <w:r w:rsidR="006B29DE">
              <w:rPr>
                <w:rFonts w:ascii="Calibri" w:hAnsi="Calibri"/>
                <w:sz w:val="22"/>
                <w:szCs w:val="22"/>
              </w:rPr>
              <w:t>-</w:t>
            </w:r>
            <w:r>
              <w:rPr>
                <w:rFonts w:ascii="Calibri" w:hAnsi="Calibri"/>
                <w:sz w:val="22"/>
                <w:szCs w:val="22"/>
              </w:rPr>
              <w:t xml:space="preserve">driven marketing campaigns </w:t>
            </w:r>
          </w:p>
          <w:p w14:paraId="0120CCE8" w14:textId="3C380241" w:rsidR="00082FE5" w:rsidRDefault="00082FE5" w:rsidP="00F05CAB">
            <w:pPr>
              <w:numPr>
                <w:ilvl w:val="0"/>
                <w:numId w:val="2"/>
              </w:numPr>
              <w:rPr>
                <w:rFonts w:ascii="Calibri" w:hAnsi="Calibri"/>
                <w:sz w:val="22"/>
                <w:szCs w:val="22"/>
              </w:rPr>
            </w:pPr>
            <w:r>
              <w:rPr>
                <w:rFonts w:ascii="Calibri" w:hAnsi="Calibri"/>
                <w:sz w:val="22"/>
                <w:szCs w:val="22"/>
              </w:rPr>
              <w:t>Line management experience and experience setting budgets and targets</w:t>
            </w:r>
          </w:p>
          <w:p w14:paraId="7EC619B8" w14:textId="5C86C9AC" w:rsidR="00F05CAB" w:rsidRPr="00F05CAB" w:rsidRDefault="00F05CAB" w:rsidP="00F05CAB">
            <w:pPr>
              <w:numPr>
                <w:ilvl w:val="0"/>
                <w:numId w:val="2"/>
              </w:numPr>
              <w:rPr>
                <w:rFonts w:ascii="Calibri" w:hAnsi="Calibri"/>
                <w:sz w:val="22"/>
                <w:szCs w:val="22"/>
              </w:rPr>
            </w:pPr>
            <w:r>
              <w:rPr>
                <w:rFonts w:ascii="Calibri" w:hAnsi="Calibri"/>
                <w:sz w:val="22"/>
                <w:szCs w:val="22"/>
              </w:rPr>
              <w:t>Experience working as or with volunteers</w:t>
            </w:r>
          </w:p>
          <w:p w14:paraId="3E5DAF04" w14:textId="40AC25BD" w:rsidR="00F05CAB" w:rsidRDefault="00F05CAB" w:rsidP="00F05CAB">
            <w:pPr>
              <w:pStyle w:val="ListParagraph"/>
              <w:numPr>
                <w:ilvl w:val="0"/>
                <w:numId w:val="2"/>
              </w:numPr>
              <w:spacing w:after="0" w:line="240" w:lineRule="auto"/>
            </w:pPr>
            <w:r w:rsidRPr="009626A3">
              <w:t>Working with a CRM database</w:t>
            </w:r>
            <w:r w:rsidR="0070430A">
              <w:t xml:space="preserve"> and setting up processes. </w:t>
            </w:r>
          </w:p>
          <w:p w14:paraId="2B101248" w14:textId="193A1B4A" w:rsidR="00F05CAB" w:rsidRDefault="00F05CAB" w:rsidP="00F05CAB">
            <w:pPr>
              <w:pStyle w:val="ListParagraph"/>
              <w:numPr>
                <w:ilvl w:val="0"/>
                <w:numId w:val="2"/>
              </w:numPr>
              <w:spacing w:after="0" w:line="240" w:lineRule="auto"/>
            </w:pPr>
            <w:r w:rsidRPr="009626A3">
              <w:t xml:space="preserve">Experience of working in a measured and </w:t>
            </w:r>
            <w:r w:rsidR="00EE502A" w:rsidRPr="009626A3">
              <w:t>target-based</w:t>
            </w:r>
            <w:r w:rsidRPr="009626A3">
              <w:t xml:space="preserve"> environment.</w:t>
            </w:r>
          </w:p>
          <w:p w14:paraId="229A283A" w14:textId="4097FD59" w:rsidR="00F05CAB" w:rsidRDefault="005C31BB" w:rsidP="00F05CAB">
            <w:pPr>
              <w:pStyle w:val="ListParagraph"/>
              <w:numPr>
                <w:ilvl w:val="0"/>
                <w:numId w:val="2"/>
              </w:numPr>
              <w:spacing w:after="0" w:line="240" w:lineRule="auto"/>
            </w:pPr>
            <w:r>
              <w:t>Customer service or donor stewardship experience</w:t>
            </w:r>
            <w:r w:rsidR="00F05CAB" w:rsidRPr="009626A3">
              <w:t>.</w:t>
            </w:r>
          </w:p>
          <w:p w14:paraId="75EB1381" w14:textId="77777777" w:rsidR="00F05CAB" w:rsidRDefault="00F05CAB" w:rsidP="00F05CAB">
            <w:pPr>
              <w:pStyle w:val="ListParagraph"/>
              <w:numPr>
                <w:ilvl w:val="0"/>
                <w:numId w:val="2"/>
              </w:numPr>
              <w:spacing w:after="0" w:line="240" w:lineRule="auto"/>
            </w:pPr>
            <w:r w:rsidRPr="009626A3">
              <w:t>Empathy for and knowledge of the issues regarding domestic animals in an animal welfare charity.</w:t>
            </w:r>
          </w:p>
          <w:p w14:paraId="54C45425" w14:textId="7DC89750" w:rsidR="00F05CAB" w:rsidRPr="005A29AF" w:rsidRDefault="00C87E90" w:rsidP="00BB5DB0">
            <w:pPr>
              <w:pStyle w:val="ListParagraph"/>
              <w:numPr>
                <w:ilvl w:val="0"/>
                <w:numId w:val="2"/>
              </w:numPr>
              <w:spacing w:after="0" w:line="240" w:lineRule="auto"/>
            </w:pPr>
            <w:r>
              <w:t xml:space="preserve">Confident and compelling </w:t>
            </w:r>
            <w:r w:rsidR="00F05CAB" w:rsidRPr="00645B95">
              <w:t xml:space="preserve">public </w:t>
            </w:r>
            <w:r>
              <w:t>speaker, able to develop strong</w:t>
            </w:r>
            <w:r w:rsidR="00F05CAB" w:rsidRPr="00645B95">
              <w:t xml:space="preserve"> presentations.</w:t>
            </w:r>
          </w:p>
        </w:tc>
        <w:tc>
          <w:tcPr>
            <w:tcW w:w="1740" w:type="pct"/>
            <w:shd w:val="clear" w:color="auto" w:fill="auto"/>
          </w:tcPr>
          <w:p w14:paraId="41D79D6C" w14:textId="0D49BD00" w:rsidR="00F05CAB" w:rsidRPr="00916A8D" w:rsidRDefault="00082FE5" w:rsidP="00F05CAB">
            <w:pPr>
              <w:numPr>
                <w:ilvl w:val="0"/>
                <w:numId w:val="2"/>
              </w:numPr>
              <w:rPr>
                <w:rFonts w:ascii="Calibri" w:hAnsi="Calibri"/>
                <w:b/>
                <w:sz w:val="22"/>
                <w:szCs w:val="22"/>
              </w:rPr>
            </w:pPr>
            <w:r>
              <w:rPr>
                <w:rFonts w:ascii="Calibri" w:hAnsi="Calibri"/>
                <w:sz w:val="22"/>
                <w:szCs w:val="22"/>
              </w:rPr>
              <w:t xml:space="preserve">Experience of working in community fundraising or a sales role. </w:t>
            </w:r>
          </w:p>
          <w:p w14:paraId="51AB4976" w14:textId="75EE97BA" w:rsidR="00916A8D" w:rsidRPr="00916A8D" w:rsidRDefault="00916A8D" w:rsidP="00082FE5">
            <w:pPr>
              <w:rPr>
                <w:rFonts w:ascii="Calibri" w:hAnsi="Calibri"/>
                <w:bCs/>
                <w:sz w:val="22"/>
                <w:szCs w:val="22"/>
              </w:rPr>
            </w:pPr>
          </w:p>
        </w:tc>
      </w:tr>
      <w:tr w:rsidR="00F05CAB" w:rsidRPr="005A29AF" w14:paraId="5FE02BAB" w14:textId="77777777" w:rsidTr="00BB5DB0">
        <w:tc>
          <w:tcPr>
            <w:tcW w:w="867" w:type="pct"/>
            <w:shd w:val="clear" w:color="auto" w:fill="BFBFBF"/>
          </w:tcPr>
          <w:p w14:paraId="2E4B370A" w14:textId="77777777" w:rsidR="00F05CAB" w:rsidRPr="005A29AF" w:rsidRDefault="00F05CAB" w:rsidP="00E5062A">
            <w:pPr>
              <w:rPr>
                <w:rFonts w:ascii="Calibri" w:hAnsi="Calibri"/>
                <w:b/>
                <w:sz w:val="22"/>
                <w:szCs w:val="22"/>
              </w:rPr>
            </w:pPr>
            <w:r>
              <w:rPr>
                <w:rFonts w:ascii="Calibri" w:hAnsi="Calibri"/>
                <w:b/>
                <w:sz w:val="22"/>
                <w:szCs w:val="22"/>
              </w:rPr>
              <w:t xml:space="preserve">Key Skills and </w:t>
            </w:r>
            <w:r w:rsidRPr="005A29AF">
              <w:rPr>
                <w:rFonts w:ascii="Calibri" w:hAnsi="Calibri"/>
                <w:b/>
                <w:sz w:val="22"/>
                <w:szCs w:val="22"/>
              </w:rPr>
              <w:t xml:space="preserve">Abilities </w:t>
            </w:r>
          </w:p>
        </w:tc>
        <w:tc>
          <w:tcPr>
            <w:tcW w:w="2393" w:type="pct"/>
            <w:shd w:val="clear" w:color="auto" w:fill="auto"/>
          </w:tcPr>
          <w:p w14:paraId="3A0A686D" w14:textId="205A9397" w:rsidR="00082FE5" w:rsidRDefault="00082FE5" w:rsidP="00082FE5">
            <w:pPr>
              <w:numPr>
                <w:ilvl w:val="0"/>
                <w:numId w:val="3"/>
              </w:numPr>
              <w:rPr>
                <w:rFonts w:ascii="Calibri" w:hAnsi="Calibri"/>
                <w:sz w:val="22"/>
                <w:szCs w:val="22"/>
              </w:rPr>
            </w:pPr>
            <w:r>
              <w:rPr>
                <w:rFonts w:ascii="Calibri" w:hAnsi="Calibri"/>
                <w:sz w:val="22"/>
                <w:szCs w:val="22"/>
              </w:rPr>
              <w:t>Good financial acumen, able to analyse and interpret financial data</w:t>
            </w:r>
            <w:r w:rsidR="00C94D68">
              <w:rPr>
                <w:rFonts w:ascii="Calibri" w:hAnsi="Calibri"/>
                <w:sz w:val="22"/>
                <w:szCs w:val="22"/>
              </w:rPr>
              <w:t xml:space="preserve">, manage and </w:t>
            </w:r>
            <w:r>
              <w:rPr>
                <w:rFonts w:ascii="Calibri" w:hAnsi="Calibri"/>
                <w:sz w:val="22"/>
                <w:szCs w:val="22"/>
              </w:rPr>
              <w:t xml:space="preserve">   set</w:t>
            </w:r>
            <w:r w:rsidR="00C94D68">
              <w:rPr>
                <w:rFonts w:ascii="Calibri" w:hAnsi="Calibri"/>
                <w:sz w:val="22"/>
                <w:szCs w:val="22"/>
              </w:rPr>
              <w:t xml:space="preserve"> complicated</w:t>
            </w:r>
            <w:r>
              <w:rPr>
                <w:rFonts w:ascii="Calibri" w:hAnsi="Calibri"/>
                <w:sz w:val="22"/>
                <w:szCs w:val="22"/>
              </w:rPr>
              <w:t xml:space="preserve"> budgets and targets</w:t>
            </w:r>
          </w:p>
          <w:p w14:paraId="1F8BF90E" w14:textId="6CF38843" w:rsidR="00082FE5" w:rsidRDefault="00082FE5" w:rsidP="00082FE5">
            <w:pPr>
              <w:numPr>
                <w:ilvl w:val="0"/>
                <w:numId w:val="3"/>
              </w:numPr>
              <w:rPr>
                <w:rFonts w:ascii="Calibri" w:hAnsi="Calibri"/>
                <w:sz w:val="22"/>
                <w:szCs w:val="22"/>
              </w:rPr>
            </w:pPr>
            <w:r>
              <w:rPr>
                <w:rFonts w:ascii="Calibri" w:hAnsi="Calibri"/>
                <w:sz w:val="22"/>
                <w:szCs w:val="22"/>
              </w:rPr>
              <w:t>Project management or event management skills</w:t>
            </w:r>
            <w:r w:rsidR="00C94D68">
              <w:rPr>
                <w:rFonts w:ascii="Calibri" w:hAnsi="Calibri"/>
                <w:sz w:val="22"/>
                <w:szCs w:val="22"/>
              </w:rPr>
              <w:t>, confident at planning</w:t>
            </w:r>
          </w:p>
          <w:p w14:paraId="168B427E" w14:textId="77777777" w:rsidR="00F05CAB" w:rsidRDefault="00F05CAB" w:rsidP="00082FE5">
            <w:pPr>
              <w:numPr>
                <w:ilvl w:val="0"/>
                <w:numId w:val="3"/>
              </w:numPr>
              <w:rPr>
                <w:rFonts w:ascii="Calibri" w:hAnsi="Calibri"/>
                <w:sz w:val="22"/>
                <w:szCs w:val="22"/>
              </w:rPr>
            </w:pPr>
            <w:r w:rsidRPr="005A29AF">
              <w:rPr>
                <w:rFonts w:ascii="Calibri" w:hAnsi="Calibri"/>
                <w:sz w:val="22"/>
                <w:szCs w:val="22"/>
              </w:rPr>
              <w:t xml:space="preserve">Proven communication skills, written and oral. </w:t>
            </w:r>
          </w:p>
          <w:p w14:paraId="67DAEF1E" w14:textId="77777777" w:rsidR="00F05CAB" w:rsidRDefault="00F05CAB" w:rsidP="00082FE5">
            <w:pPr>
              <w:numPr>
                <w:ilvl w:val="0"/>
                <w:numId w:val="3"/>
              </w:numPr>
              <w:rPr>
                <w:rFonts w:ascii="Calibri" w:hAnsi="Calibri"/>
                <w:sz w:val="22"/>
                <w:szCs w:val="22"/>
              </w:rPr>
            </w:pPr>
            <w:r w:rsidRPr="005A29AF">
              <w:rPr>
                <w:rFonts w:ascii="Calibri" w:hAnsi="Calibri"/>
                <w:sz w:val="22"/>
                <w:szCs w:val="22"/>
              </w:rPr>
              <w:t>Strong IT skills including CRM databases, and MS Office applications.</w:t>
            </w:r>
          </w:p>
          <w:p w14:paraId="55143960" w14:textId="77777777" w:rsidR="00F05CAB" w:rsidRDefault="00F05CAB" w:rsidP="00082FE5">
            <w:pPr>
              <w:numPr>
                <w:ilvl w:val="0"/>
                <w:numId w:val="3"/>
              </w:numPr>
              <w:rPr>
                <w:rFonts w:ascii="Calibri" w:hAnsi="Calibri"/>
                <w:sz w:val="22"/>
                <w:szCs w:val="22"/>
              </w:rPr>
            </w:pPr>
            <w:r>
              <w:rPr>
                <w:rFonts w:ascii="Calibri" w:hAnsi="Calibri"/>
                <w:sz w:val="22"/>
                <w:szCs w:val="22"/>
              </w:rPr>
              <w:t>Strong numeracy skills</w:t>
            </w:r>
          </w:p>
          <w:p w14:paraId="02C5C333" w14:textId="67FE79B5" w:rsidR="00F05CAB" w:rsidRPr="005A29AF" w:rsidRDefault="00F05CAB" w:rsidP="00082FE5">
            <w:pPr>
              <w:numPr>
                <w:ilvl w:val="0"/>
                <w:numId w:val="3"/>
              </w:numPr>
              <w:rPr>
                <w:rFonts w:ascii="Calibri" w:hAnsi="Calibri"/>
                <w:sz w:val="22"/>
                <w:szCs w:val="22"/>
              </w:rPr>
            </w:pPr>
            <w:r w:rsidRPr="005A29AF">
              <w:rPr>
                <w:rFonts w:ascii="Calibri" w:hAnsi="Calibri"/>
                <w:sz w:val="22"/>
                <w:szCs w:val="22"/>
              </w:rPr>
              <w:t xml:space="preserve">Ability to manage </w:t>
            </w:r>
            <w:r w:rsidR="00C87E90">
              <w:rPr>
                <w:rFonts w:ascii="Calibri" w:hAnsi="Calibri"/>
                <w:sz w:val="22"/>
                <w:szCs w:val="22"/>
              </w:rPr>
              <w:t>teams’</w:t>
            </w:r>
            <w:r w:rsidR="00082FE5">
              <w:rPr>
                <w:rFonts w:ascii="Calibri" w:hAnsi="Calibri"/>
                <w:sz w:val="22"/>
                <w:szCs w:val="22"/>
              </w:rPr>
              <w:t xml:space="preserve"> deadlines and priorities conflicting time pressures</w:t>
            </w:r>
          </w:p>
          <w:p w14:paraId="344690E5" w14:textId="77777777" w:rsidR="00F05CAB" w:rsidRPr="005A29AF" w:rsidRDefault="00F05CAB" w:rsidP="00082FE5">
            <w:pPr>
              <w:numPr>
                <w:ilvl w:val="0"/>
                <w:numId w:val="3"/>
              </w:numPr>
              <w:rPr>
                <w:rFonts w:ascii="Calibri" w:hAnsi="Calibri"/>
                <w:sz w:val="22"/>
                <w:szCs w:val="22"/>
              </w:rPr>
            </w:pPr>
            <w:r w:rsidRPr="005A29AF">
              <w:rPr>
                <w:rFonts w:ascii="Calibri" w:hAnsi="Calibri"/>
                <w:sz w:val="22"/>
                <w:szCs w:val="22"/>
              </w:rPr>
              <w:t xml:space="preserve">The ability to travel throughout the Southeast and occasionally beyond. </w:t>
            </w:r>
          </w:p>
        </w:tc>
        <w:tc>
          <w:tcPr>
            <w:tcW w:w="1740" w:type="pct"/>
            <w:shd w:val="clear" w:color="auto" w:fill="auto"/>
          </w:tcPr>
          <w:p w14:paraId="560BD991" w14:textId="77777777" w:rsidR="00A71843" w:rsidRDefault="00A71843" w:rsidP="00F05CAB">
            <w:pPr>
              <w:numPr>
                <w:ilvl w:val="0"/>
                <w:numId w:val="3"/>
              </w:numPr>
              <w:rPr>
                <w:rFonts w:ascii="Calibri" w:hAnsi="Calibri"/>
                <w:sz w:val="22"/>
                <w:szCs w:val="22"/>
              </w:rPr>
            </w:pPr>
            <w:r>
              <w:rPr>
                <w:rFonts w:ascii="Calibri" w:hAnsi="Calibri"/>
                <w:sz w:val="22"/>
                <w:szCs w:val="22"/>
              </w:rPr>
              <w:t>Strategic thinking and planning</w:t>
            </w:r>
          </w:p>
          <w:p w14:paraId="3CF7B549" w14:textId="3B44B621" w:rsidR="00916A8D" w:rsidRDefault="00916A8D" w:rsidP="00F05CAB">
            <w:pPr>
              <w:numPr>
                <w:ilvl w:val="0"/>
                <w:numId w:val="3"/>
              </w:numPr>
              <w:rPr>
                <w:rFonts w:ascii="Calibri" w:hAnsi="Calibri"/>
                <w:sz w:val="22"/>
                <w:szCs w:val="22"/>
              </w:rPr>
            </w:pPr>
            <w:r>
              <w:rPr>
                <w:rFonts w:ascii="Calibri" w:hAnsi="Calibri"/>
                <w:sz w:val="22"/>
                <w:szCs w:val="22"/>
              </w:rPr>
              <w:t>Networking and relationship building skills</w:t>
            </w:r>
          </w:p>
          <w:p w14:paraId="0B1983D2" w14:textId="1FA677C1" w:rsidR="00916A8D" w:rsidRPr="005A29AF" w:rsidRDefault="00916A8D" w:rsidP="0025498B">
            <w:pPr>
              <w:ind w:left="720"/>
              <w:rPr>
                <w:rFonts w:ascii="Calibri" w:hAnsi="Calibri"/>
                <w:sz w:val="22"/>
                <w:szCs w:val="22"/>
              </w:rPr>
            </w:pPr>
          </w:p>
        </w:tc>
      </w:tr>
      <w:tr w:rsidR="00F05CAB" w:rsidRPr="005A29AF" w14:paraId="66C9CEE3" w14:textId="77777777" w:rsidTr="00BB5DB0">
        <w:tc>
          <w:tcPr>
            <w:tcW w:w="867" w:type="pct"/>
            <w:shd w:val="clear" w:color="auto" w:fill="BFBFBF"/>
          </w:tcPr>
          <w:p w14:paraId="35F81F2E" w14:textId="77777777" w:rsidR="00F05CAB" w:rsidRPr="005A29AF" w:rsidRDefault="00F05CAB" w:rsidP="00E5062A">
            <w:pPr>
              <w:rPr>
                <w:rFonts w:ascii="Calibri" w:hAnsi="Calibri"/>
                <w:b/>
                <w:sz w:val="22"/>
                <w:szCs w:val="22"/>
              </w:rPr>
            </w:pPr>
            <w:r w:rsidRPr="005A29AF">
              <w:rPr>
                <w:rFonts w:ascii="Calibri" w:hAnsi="Calibri"/>
                <w:b/>
                <w:sz w:val="22"/>
                <w:szCs w:val="22"/>
              </w:rPr>
              <w:t xml:space="preserve">Personal </w:t>
            </w:r>
            <w:r>
              <w:rPr>
                <w:rFonts w:ascii="Calibri" w:hAnsi="Calibri"/>
                <w:b/>
                <w:sz w:val="22"/>
                <w:szCs w:val="22"/>
              </w:rPr>
              <w:t>Attributes</w:t>
            </w:r>
          </w:p>
        </w:tc>
        <w:tc>
          <w:tcPr>
            <w:tcW w:w="2393" w:type="pct"/>
            <w:shd w:val="clear" w:color="auto" w:fill="auto"/>
          </w:tcPr>
          <w:p w14:paraId="0AD0FC4F" w14:textId="77777777"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t>Personable, sociable and people oriented.</w:t>
            </w:r>
          </w:p>
          <w:p w14:paraId="0E6C18F3" w14:textId="77777777"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t>Proactive and self-motivated with the ability to think creatively.</w:t>
            </w:r>
          </w:p>
          <w:p w14:paraId="0E133435" w14:textId="77777777" w:rsidR="00F05CAB" w:rsidRPr="003F7E59" w:rsidRDefault="00F05CAB" w:rsidP="00F05CAB">
            <w:pPr>
              <w:numPr>
                <w:ilvl w:val="0"/>
                <w:numId w:val="5"/>
              </w:numPr>
              <w:rPr>
                <w:rFonts w:ascii="Calibri" w:hAnsi="Calibri"/>
                <w:sz w:val="22"/>
                <w:szCs w:val="22"/>
              </w:rPr>
            </w:pPr>
            <w:r w:rsidRPr="003F7E59">
              <w:rPr>
                <w:rFonts w:ascii="Calibri" w:hAnsi="Calibri" w:cs="Arial"/>
                <w:sz w:val="22"/>
              </w:rPr>
              <w:t>Change orientated approach to work</w:t>
            </w:r>
          </w:p>
          <w:p w14:paraId="11C6886F" w14:textId="0E3BB20C" w:rsidR="0025498B" w:rsidRPr="00C94D68" w:rsidRDefault="00F05CAB" w:rsidP="00C94D68">
            <w:pPr>
              <w:numPr>
                <w:ilvl w:val="0"/>
                <w:numId w:val="5"/>
              </w:numPr>
              <w:rPr>
                <w:rFonts w:ascii="Calibri" w:hAnsi="Calibri"/>
                <w:sz w:val="22"/>
                <w:szCs w:val="22"/>
              </w:rPr>
            </w:pPr>
            <w:r w:rsidRPr="003F7E59">
              <w:rPr>
                <w:rFonts w:ascii="Calibri" w:hAnsi="Calibri" w:cs="Arial"/>
                <w:sz w:val="22"/>
              </w:rPr>
              <w:lastRenderedPageBreak/>
              <w:t>Ability to make decisions when dealing with often constant and conflicting demands on time</w:t>
            </w:r>
          </w:p>
        </w:tc>
        <w:tc>
          <w:tcPr>
            <w:tcW w:w="1740" w:type="pct"/>
            <w:shd w:val="clear" w:color="auto" w:fill="auto"/>
          </w:tcPr>
          <w:p w14:paraId="086CC020" w14:textId="77777777" w:rsidR="00F05CAB" w:rsidRPr="005A29AF" w:rsidRDefault="00F05CAB" w:rsidP="00F05CAB">
            <w:pPr>
              <w:numPr>
                <w:ilvl w:val="0"/>
                <w:numId w:val="3"/>
              </w:numPr>
              <w:rPr>
                <w:rFonts w:ascii="Calibri" w:hAnsi="Calibri"/>
                <w:sz w:val="22"/>
                <w:szCs w:val="22"/>
              </w:rPr>
            </w:pPr>
            <w:r w:rsidRPr="005A29AF">
              <w:rPr>
                <w:rFonts w:ascii="Calibri" w:hAnsi="Calibri"/>
                <w:sz w:val="22"/>
                <w:szCs w:val="22"/>
              </w:rPr>
              <w:lastRenderedPageBreak/>
              <w:t>Pet owner.</w:t>
            </w:r>
          </w:p>
        </w:tc>
      </w:tr>
      <w:tr w:rsidR="00F05CAB" w:rsidRPr="005A29AF" w14:paraId="0AE45A6A" w14:textId="77777777" w:rsidTr="00F05CAB">
        <w:tc>
          <w:tcPr>
            <w:tcW w:w="867" w:type="pct"/>
            <w:shd w:val="clear" w:color="auto" w:fill="BFBFBF"/>
          </w:tcPr>
          <w:p w14:paraId="6712D27F" w14:textId="77777777" w:rsidR="00F05CAB" w:rsidRPr="00AA681C" w:rsidRDefault="00F05CAB" w:rsidP="00E5062A">
            <w:pPr>
              <w:rPr>
                <w:rFonts w:ascii="Calibri" w:hAnsi="Calibri"/>
                <w:b/>
                <w:sz w:val="22"/>
                <w:szCs w:val="22"/>
              </w:rPr>
            </w:pPr>
            <w:r w:rsidRPr="00AA681C">
              <w:rPr>
                <w:rFonts w:ascii="Calibri" w:hAnsi="Calibri"/>
                <w:b/>
                <w:sz w:val="22"/>
                <w:szCs w:val="22"/>
              </w:rPr>
              <w:t>Other</w:t>
            </w:r>
          </w:p>
        </w:tc>
        <w:tc>
          <w:tcPr>
            <w:tcW w:w="4133" w:type="pct"/>
            <w:gridSpan w:val="2"/>
            <w:shd w:val="clear" w:color="auto" w:fill="auto"/>
          </w:tcPr>
          <w:p w14:paraId="582251E3" w14:textId="714AE9FF" w:rsidR="00F05CAB" w:rsidRPr="005A29AF" w:rsidRDefault="0025498B" w:rsidP="00F05CAB">
            <w:pPr>
              <w:numPr>
                <w:ilvl w:val="0"/>
                <w:numId w:val="4"/>
              </w:numPr>
              <w:rPr>
                <w:rFonts w:ascii="Calibri" w:hAnsi="Calibri"/>
                <w:sz w:val="22"/>
                <w:szCs w:val="22"/>
              </w:rPr>
            </w:pPr>
            <w:r>
              <w:rPr>
                <w:rFonts w:ascii="Calibri" w:hAnsi="Calibri"/>
                <w:sz w:val="22"/>
                <w:szCs w:val="22"/>
              </w:rPr>
              <w:t xml:space="preserve">Able to work regular evenings and weekends which will be recompensated with toil. </w:t>
            </w:r>
          </w:p>
          <w:p w14:paraId="37AC660E" w14:textId="77777777" w:rsidR="00F05CAB" w:rsidRPr="005A29AF" w:rsidRDefault="00F05CAB" w:rsidP="00F05CAB">
            <w:pPr>
              <w:numPr>
                <w:ilvl w:val="0"/>
                <w:numId w:val="4"/>
              </w:numPr>
              <w:rPr>
                <w:rFonts w:ascii="Calibri" w:hAnsi="Calibri"/>
                <w:sz w:val="22"/>
                <w:szCs w:val="22"/>
              </w:rPr>
            </w:pPr>
            <w:r w:rsidRPr="005A29AF">
              <w:rPr>
                <w:rFonts w:ascii="Calibri" w:hAnsi="Calibri"/>
                <w:sz w:val="22"/>
                <w:szCs w:val="22"/>
              </w:rPr>
              <w:t>Availability of vehicle for work use and in possession of a current, clean driving licence.</w:t>
            </w:r>
          </w:p>
          <w:p w14:paraId="3D17EE15" w14:textId="77777777" w:rsidR="00F05CAB" w:rsidRPr="005A29AF" w:rsidRDefault="00F05CAB" w:rsidP="00F05CAB">
            <w:pPr>
              <w:numPr>
                <w:ilvl w:val="0"/>
                <w:numId w:val="4"/>
              </w:numPr>
              <w:rPr>
                <w:rFonts w:ascii="Calibri" w:hAnsi="Calibri"/>
                <w:sz w:val="22"/>
                <w:szCs w:val="22"/>
              </w:rPr>
            </w:pPr>
            <w:r w:rsidRPr="005A29AF">
              <w:rPr>
                <w:rFonts w:ascii="Calibri" w:hAnsi="Calibri"/>
                <w:sz w:val="22"/>
                <w:szCs w:val="22"/>
              </w:rPr>
              <w:t>Flexibility of circumstances and willingness to visit national and regional venues for meetings. This may involve some overnight stays and occasional work in the evenings and at weekends.</w:t>
            </w:r>
          </w:p>
          <w:p w14:paraId="5A157CA9" w14:textId="77777777" w:rsidR="00F05CAB" w:rsidRPr="005A29AF" w:rsidRDefault="00F05CAB" w:rsidP="00E5062A">
            <w:pPr>
              <w:ind w:left="720"/>
              <w:rPr>
                <w:rFonts w:ascii="Calibri" w:hAnsi="Calibri"/>
                <w:sz w:val="22"/>
                <w:szCs w:val="22"/>
              </w:rPr>
            </w:pPr>
          </w:p>
        </w:tc>
      </w:tr>
    </w:tbl>
    <w:p w14:paraId="21FEB4C2" w14:textId="77777777" w:rsidR="006C3FE0" w:rsidRPr="00580402" w:rsidRDefault="006C3FE0" w:rsidP="003F7E59">
      <w:pPr>
        <w:ind w:left="-1418"/>
        <w:jc w:val="center"/>
        <w:rPr>
          <w:rFonts w:ascii="Calibri" w:hAnsi="Calibri"/>
          <w:b/>
          <w:sz w:val="28"/>
          <w:szCs w:val="28"/>
        </w:rPr>
      </w:pPr>
    </w:p>
    <w:sectPr w:rsidR="006C3FE0" w:rsidRPr="00580402" w:rsidSect="0028650C">
      <w:footerReference w:type="default" r:id="rId13"/>
      <w:pgSz w:w="11900" w:h="16840"/>
      <w:pgMar w:top="851" w:right="851" w:bottom="851"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AF827" w14:textId="77777777" w:rsidR="00646BD4" w:rsidRDefault="00646BD4" w:rsidP="00527EED">
      <w:r>
        <w:separator/>
      </w:r>
    </w:p>
  </w:endnote>
  <w:endnote w:type="continuationSeparator" w:id="0">
    <w:p w14:paraId="2483E4ED" w14:textId="77777777" w:rsidR="00646BD4" w:rsidRDefault="00646BD4" w:rsidP="0052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AF569" w14:textId="77777777" w:rsidR="004E31AC" w:rsidRDefault="00150C04" w:rsidP="00150C04">
    <w:pPr>
      <w:pStyle w:val="Footer"/>
      <w:jc w:val="center"/>
      <w:rPr>
        <w:rFonts w:ascii="Calibri" w:hAnsi="Calibri"/>
        <w:sz w:val="20"/>
        <w:szCs w:val="20"/>
      </w:rPr>
    </w:pPr>
    <w:r>
      <w:rPr>
        <w:rFonts w:ascii="Calibri" w:hAnsi="Calibri"/>
        <w:sz w:val="20"/>
        <w:szCs w:val="20"/>
      </w:rPr>
      <w:t xml:space="preserve">Job Description – </w:t>
    </w:r>
    <w:r w:rsidR="00C94D68">
      <w:rPr>
        <w:rFonts w:ascii="Calibri" w:hAnsi="Calibri"/>
        <w:sz w:val="20"/>
        <w:szCs w:val="20"/>
      </w:rPr>
      <w:t>Events and Community Fundraising Manager</w:t>
    </w:r>
    <w:r>
      <w:rPr>
        <w:rFonts w:ascii="Calibri" w:hAnsi="Calibri"/>
        <w:sz w:val="20"/>
        <w:szCs w:val="20"/>
      </w:rPr>
      <w:t xml:space="preserve"> – </w:t>
    </w:r>
    <w:r w:rsidR="004E31AC">
      <w:rPr>
        <w:rFonts w:ascii="Calibri" w:hAnsi="Calibri"/>
        <w:sz w:val="20"/>
        <w:szCs w:val="20"/>
      </w:rPr>
      <w:t>March 2022</w:t>
    </w:r>
  </w:p>
  <w:p w14:paraId="7B21E547" w14:textId="4ABF8C6C" w:rsidR="003F6144" w:rsidRPr="00150C04" w:rsidRDefault="00150C04" w:rsidP="00150C04">
    <w:pPr>
      <w:pStyle w:val="Footer"/>
      <w:jc w:val="center"/>
      <w:rPr>
        <w:rFonts w:ascii="Calibri" w:hAnsi="Calibri"/>
        <w:sz w:val="22"/>
        <w:szCs w:val="22"/>
      </w:rPr>
    </w:pPr>
    <w:r>
      <w:rPr>
        <w:rFonts w:ascii="Calibri" w:hAnsi="Calibri"/>
        <w:sz w:val="20"/>
        <w:szCs w:val="20"/>
      </w:rPr>
      <w:tab/>
    </w:r>
    <w:r>
      <w:rPr>
        <w:rFonts w:ascii="Calibri" w:hAnsi="Calibri"/>
        <w:sz w:val="20"/>
        <w:szCs w:val="20"/>
      </w:rPr>
      <w:tab/>
    </w:r>
    <w:r w:rsidRPr="00150C04">
      <w:rPr>
        <w:rFonts w:ascii="Calibri" w:hAnsi="Calibri"/>
        <w:sz w:val="22"/>
        <w:szCs w:val="22"/>
      </w:rPr>
      <w:fldChar w:fldCharType="begin"/>
    </w:r>
    <w:r w:rsidRPr="00150C04">
      <w:rPr>
        <w:rFonts w:ascii="Calibri" w:hAnsi="Calibri"/>
        <w:sz w:val="22"/>
        <w:szCs w:val="22"/>
      </w:rPr>
      <w:instrText xml:space="preserve"> PAGE   \* MERGEFORMAT </w:instrText>
    </w:r>
    <w:r w:rsidRPr="00150C04">
      <w:rPr>
        <w:rFonts w:ascii="Calibri" w:hAnsi="Calibri"/>
        <w:sz w:val="22"/>
        <w:szCs w:val="22"/>
      </w:rPr>
      <w:fldChar w:fldCharType="separate"/>
    </w:r>
    <w:r w:rsidRPr="00150C04">
      <w:rPr>
        <w:rFonts w:ascii="Calibri" w:hAnsi="Calibri"/>
        <w:noProof/>
        <w:sz w:val="22"/>
        <w:szCs w:val="22"/>
      </w:rPr>
      <w:t>1</w:t>
    </w:r>
    <w:r w:rsidRPr="00150C04">
      <w:rPr>
        <w:rFonts w:ascii="Calibri" w:hAnsi="Calibri"/>
        <w:noProof/>
        <w:sz w:val="22"/>
        <w:szCs w:val="22"/>
      </w:rPr>
      <w:fldChar w:fldCharType="end"/>
    </w:r>
  </w:p>
  <w:p w14:paraId="5E65CF39" w14:textId="77777777" w:rsidR="003F6144" w:rsidRDefault="003F61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E9E39" w14:textId="77777777" w:rsidR="00646BD4" w:rsidRDefault="00646BD4" w:rsidP="00527EED">
      <w:r>
        <w:separator/>
      </w:r>
    </w:p>
  </w:footnote>
  <w:footnote w:type="continuationSeparator" w:id="0">
    <w:p w14:paraId="00EEEC52" w14:textId="77777777" w:rsidR="00646BD4" w:rsidRDefault="00646BD4" w:rsidP="00527E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4DF3"/>
    <w:multiLevelType w:val="hybridMultilevel"/>
    <w:tmpl w:val="6EC4E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3367F"/>
    <w:multiLevelType w:val="hybridMultilevel"/>
    <w:tmpl w:val="B84CD9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7A55F6"/>
    <w:multiLevelType w:val="multilevel"/>
    <w:tmpl w:val="06E4B904"/>
    <w:lvl w:ilvl="0">
      <w:numFmt w:val="bullet"/>
      <w:lvlText w:val="•"/>
      <w:lvlJc w:val="left"/>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 w15:restartNumberingAfterBreak="0">
    <w:nsid w:val="0C362351"/>
    <w:multiLevelType w:val="hybridMultilevel"/>
    <w:tmpl w:val="9F46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371279"/>
    <w:multiLevelType w:val="hybridMultilevel"/>
    <w:tmpl w:val="C2E8E4F4"/>
    <w:lvl w:ilvl="0" w:tplc="457C0B12">
      <w:numFmt w:val="bullet"/>
      <w:lvlText w:val="•"/>
      <w:lvlJc w:val="left"/>
      <w:pPr>
        <w:ind w:left="720" w:hanging="360"/>
      </w:pPr>
      <w:rPr>
        <w:rFonts w:ascii="Verdana" w:eastAsia="Calibri"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06B65"/>
    <w:multiLevelType w:val="hybridMultilevel"/>
    <w:tmpl w:val="C0169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7710A4"/>
    <w:multiLevelType w:val="hybridMultilevel"/>
    <w:tmpl w:val="44A26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900BD8"/>
    <w:multiLevelType w:val="multilevel"/>
    <w:tmpl w:val="F9FAAB2E"/>
    <w:styleLink w:val="List2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8" w15:restartNumberingAfterBreak="0">
    <w:nsid w:val="206E6531"/>
    <w:multiLevelType w:val="hybridMultilevel"/>
    <w:tmpl w:val="875EB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3422C2"/>
    <w:multiLevelType w:val="hybridMultilevel"/>
    <w:tmpl w:val="40100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9A18A9"/>
    <w:multiLevelType w:val="hybridMultilevel"/>
    <w:tmpl w:val="6770B69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46D0185"/>
    <w:multiLevelType w:val="multilevel"/>
    <w:tmpl w:val="FDEAA30C"/>
    <w:styleLink w:val="List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12" w15:restartNumberingAfterBreak="0">
    <w:nsid w:val="384A1D87"/>
    <w:multiLevelType w:val="hybridMultilevel"/>
    <w:tmpl w:val="B95A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F5448F"/>
    <w:multiLevelType w:val="hybridMultilevel"/>
    <w:tmpl w:val="A1D05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7C7A0E"/>
    <w:multiLevelType w:val="hybridMultilevel"/>
    <w:tmpl w:val="8360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6F57DA"/>
    <w:multiLevelType w:val="hybridMultilevel"/>
    <w:tmpl w:val="F73EBF3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92C6C"/>
    <w:multiLevelType w:val="multilevel"/>
    <w:tmpl w:val="C9D8D82C"/>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7" w15:restartNumberingAfterBreak="0">
    <w:nsid w:val="47E90471"/>
    <w:multiLevelType w:val="multilevel"/>
    <w:tmpl w:val="391405D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8" w15:restartNumberingAfterBreak="0">
    <w:nsid w:val="4EB0746F"/>
    <w:multiLevelType w:val="hybridMultilevel"/>
    <w:tmpl w:val="09209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600256"/>
    <w:multiLevelType w:val="multilevel"/>
    <w:tmpl w:val="95B2316A"/>
    <w:styleLink w:val="List4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20" w15:restartNumberingAfterBreak="0">
    <w:nsid w:val="52B52F53"/>
    <w:multiLevelType w:val="hybridMultilevel"/>
    <w:tmpl w:val="8CA2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5D03EC"/>
    <w:multiLevelType w:val="hybridMultilevel"/>
    <w:tmpl w:val="ED7EB5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8D0689"/>
    <w:multiLevelType w:val="multilevel"/>
    <w:tmpl w:val="D73A8EB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3" w15:restartNumberingAfterBreak="0">
    <w:nsid w:val="5BCA1124"/>
    <w:multiLevelType w:val="hybridMultilevel"/>
    <w:tmpl w:val="CAA2462A"/>
    <w:lvl w:ilvl="0" w:tplc="457C0B12">
      <w:numFmt w:val="bullet"/>
      <w:lvlText w:val="•"/>
      <w:lvlJc w:val="left"/>
      <w:pPr>
        <w:ind w:left="720" w:hanging="360"/>
      </w:pPr>
      <w:rPr>
        <w:rFonts w:ascii="Verdana" w:eastAsia="Calibri"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3F1BD9"/>
    <w:multiLevelType w:val="multilevel"/>
    <w:tmpl w:val="1146EA70"/>
    <w:styleLink w:val="List0"/>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5" w15:restartNumberingAfterBreak="0">
    <w:nsid w:val="5FA051AF"/>
    <w:multiLevelType w:val="hybridMultilevel"/>
    <w:tmpl w:val="B8A66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AB7637"/>
    <w:multiLevelType w:val="hybridMultilevel"/>
    <w:tmpl w:val="F6A0E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4C1599"/>
    <w:multiLevelType w:val="hybridMultilevel"/>
    <w:tmpl w:val="993C3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423650"/>
    <w:multiLevelType w:val="hybridMultilevel"/>
    <w:tmpl w:val="BD3C2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142408"/>
    <w:multiLevelType w:val="hybridMultilevel"/>
    <w:tmpl w:val="210AE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F13CD5"/>
    <w:multiLevelType w:val="hybridMultilevel"/>
    <w:tmpl w:val="00307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632933"/>
    <w:multiLevelType w:val="hybridMultilevel"/>
    <w:tmpl w:val="83E0D2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A9A5C19"/>
    <w:multiLevelType w:val="hybridMultilevel"/>
    <w:tmpl w:val="7A825F98"/>
    <w:lvl w:ilvl="0" w:tplc="0809000F">
      <w:start w:val="1"/>
      <w:numFmt w:val="decimal"/>
      <w:lvlText w:val="%1."/>
      <w:lvlJc w:val="left"/>
      <w:pPr>
        <w:ind w:left="720" w:hanging="360"/>
      </w:pPr>
      <w:rPr>
        <w:rFonts w:hint="default"/>
      </w:rPr>
    </w:lvl>
    <w:lvl w:ilvl="1" w:tplc="08090019">
      <w:start w:val="1"/>
      <w:numFmt w:val="lowerLetter"/>
      <w:lvlText w:val="%2."/>
      <w:lvlJc w:val="left"/>
      <w:pPr>
        <w:ind w:left="220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2073F8"/>
    <w:multiLevelType w:val="hybridMultilevel"/>
    <w:tmpl w:val="887448B8"/>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4" w15:restartNumberingAfterBreak="0">
    <w:nsid w:val="6B753DAA"/>
    <w:multiLevelType w:val="hybridMultilevel"/>
    <w:tmpl w:val="D43A5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756D66"/>
    <w:multiLevelType w:val="hybridMultilevel"/>
    <w:tmpl w:val="4BC06BE4"/>
    <w:lvl w:ilvl="0" w:tplc="08090001">
      <w:start w:val="1"/>
      <w:numFmt w:val="bullet"/>
      <w:lvlText w:val=""/>
      <w:lvlJc w:val="left"/>
      <w:pPr>
        <w:ind w:left="720" w:hanging="360"/>
      </w:pPr>
      <w:rPr>
        <w:rFonts w:ascii="Symbol" w:hAnsi="Symbol" w:hint="default"/>
      </w:rPr>
    </w:lvl>
    <w:lvl w:ilvl="1" w:tplc="457C0B12">
      <w:numFmt w:val="bullet"/>
      <w:lvlText w:val="•"/>
      <w:lvlJc w:val="left"/>
      <w:pPr>
        <w:ind w:left="1440" w:hanging="360"/>
      </w:pPr>
      <w:rPr>
        <w:rFonts w:ascii="Verdana" w:eastAsia="Calibri" w:hAnsi="Verdana"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842947"/>
    <w:multiLevelType w:val="hybridMultilevel"/>
    <w:tmpl w:val="8DE61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380E8C"/>
    <w:multiLevelType w:val="hybridMultilevel"/>
    <w:tmpl w:val="96666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3"/>
  </w:num>
  <w:num w:numId="4">
    <w:abstractNumId w:val="20"/>
  </w:num>
  <w:num w:numId="5">
    <w:abstractNumId w:val="21"/>
  </w:num>
  <w:num w:numId="6">
    <w:abstractNumId w:val="24"/>
  </w:num>
  <w:num w:numId="7">
    <w:abstractNumId w:val="7"/>
  </w:num>
  <w:num w:numId="8">
    <w:abstractNumId w:val="16"/>
  </w:num>
  <w:num w:numId="9">
    <w:abstractNumId w:val="22"/>
  </w:num>
  <w:num w:numId="10">
    <w:abstractNumId w:val="17"/>
  </w:num>
  <w:num w:numId="11">
    <w:abstractNumId w:val="19"/>
  </w:num>
  <w:num w:numId="12">
    <w:abstractNumId w:val="2"/>
  </w:num>
  <w:num w:numId="13">
    <w:abstractNumId w:val="11"/>
  </w:num>
  <w:num w:numId="14">
    <w:abstractNumId w:val="32"/>
  </w:num>
  <w:num w:numId="15">
    <w:abstractNumId w:val="33"/>
  </w:num>
  <w:num w:numId="16">
    <w:abstractNumId w:val="10"/>
  </w:num>
  <w:num w:numId="17">
    <w:abstractNumId w:val="15"/>
  </w:num>
  <w:num w:numId="18">
    <w:abstractNumId w:val="29"/>
  </w:num>
  <w:num w:numId="19">
    <w:abstractNumId w:val="35"/>
  </w:num>
  <w:num w:numId="20">
    <w:abstractNumId w:val="28"/>
  </w:num>
  <w:num w:numId="21">
    <w:abstractNumId w:val="14"/>
  </w:num>
  <w:num w:numId="22">
    <w:abstractNumId w:val="5"/>
  </w:num>
  <w:num w:numId="23">
    <w:abstractNumId w:val="34"/>
  </w:num>
  <w:num w:numId="24">
    <w:abstractNumId w:val="31"/>
  </w:num>
  <w:num w:numId="25">
    <w:abstractNumId w:val="36"/>
  </w:num>
  <w:num w:numId="26">
    <w:abstractNumId w:val="18"/>
  </w:num>
  <w:num w:numId="27">
    <w:abstractNumId w:val="1"/>
  </w:num>
  <w:num w:numId="28">
    <w:abstractNumId w:val="23"/>
  </w:num>
  <w:num w:numId="29">
    <w:abstractNumId w:val="30"/>
  </w:num>
  <w:num w:numId="30">
    <w:abstractNumId w:val="4"/>
  </w:num>
  <w:num w:numId="31">
    <w:abstractNumId w:val="8"/>
  </w:num>
  <w:num w:numId="32">
    <w:abstractNumId w:val="0"/>
  </w:num>
  <w:num w:numId="33">
    <w:abstractNumId w:val="25"/>
  </w:num>
  <w:num w:numId="34">
    <w:abstractNumId w:val="9"/>
  </w:num>
  <w:num w:numId="35">
    <w:abstractNumId w:val="37"/>
  </w:num>
  <w:num w:numId="36">
    <w:abstractNumId w:val="27"/>
  </w:num>
  <w:num w:numId="37">
    <w:abstractNumId w:val="6"/>
  </w:num>
  <w:num w:numId="38">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9A1"/>
    <w:rsid w:val="000139CC"/>
    <w:rsid w:val="0002352B"/>
    <w:rsid w:val="000237C1"/>
    <w:rsid w:val="00030178"/>
    <w:rsid w:val="000314F1"/>
    <w:rsid w:val="00061FDF"/>
    <w:rsid w:val="0007470E"/>
    <w:rsid w:val="00077E57"/>
    <w:rsid w:val="00082FE5"/>
    <w:rsid w:val="00085B2B"/>
    <w:rsid w:val="00090A57"/>
    <w:rsid w:val="000A0679"/>
    <w:rsid w:val="000C0C87"/>
    <w:rsid w:val="000C229B"/>
    <w:rsid w:val="000C5204"/>
    <w:rsid w:val="000E310F"/>
    <w:rsid w:val="000E6D5A"/>
    <w:rsid w:val="000F6BD7"/>
    <w:rsid w:val="00102E85"/>
    <w:rsid w:val="00104CA9"/>
    <w:rsid w:val="00121874"/>
    <w:rsid w:val="00140965"/>
    <w:rsid w:val="00143F4E"/>
    <w:rsid w:val="00146D0D"/>
    <w:rsid w:val="00150C04"/>
    <w:rsid w:val="00154177"/>
    <w:rsid w:val="00154C86"/>
    <w:rsid w:val="00157168"/>
    <w:rsid w:val="00180321"/>
    <w:rsid w:val="00183E32"/>
    <w:rsid w:val="001958E8"/>
    <w:rsid w:val="001A2033"/>
    <w:rsid w:val="001A6A53"/>
    <w:rsid w:val="001B3FD6"/>
    <w:rsid w:val="001B48E5"/>
    <w:rsid w:val="001B5DFC"/>
    <w:rsid w:val="001B7FC8"/>
    <w:rsid w:val="001C2AED"/>
    <w:rsid w:val="001C31AB"/>
    <w:rsid w:val="001D64FA"/>
    <w:rsid w:val="001E125A"/>
    <w:rsid w:val="0020114D"/>
    <w:rsid w:val="00203D31"/>
    <w:rsid w:val="00214F20"/>
    <w:rsid w:val="00215386"/>
    <w:rsid w:val="00233585"/>
    <w:rsid w:val="002346EA"/>
    <w:rsid w:val="002446C6"/>
    <w:rsid w:val="002542D8"/>
    <w:rsid w:val="0025498B"/>
    <w:rsid w:val="00255EF2"/>
    <w:rsid w:val="0026457C"/>
    <w:rsid w:val="002721A4"/>
    <w:rsid w:val="002739A2"/>
    <w:rsid w:val="0028650C"/>
    <w:rsid w:val="00293228"/>
    <w:rsid w:val="002C6599"/>
    <w:rsid w:val="002D1349"/>
    <w:rsid w:val="002E0746"/>
    <w:rsid w:val="002E38B9"/>
    <w:rsid w:val="00301F58"/>
    <w:rsid w:val="003023EF"/>
    <w:rsid w:val="003170ED"/>
    <w:rsid w:val="003278B6"/>
    <w:rsid w:val="0034177A"/>
    <w:rsid w:val="0035171F"/>
    <w:rsid w:val="00354F6B"/>
    <w:rsid w:val="00365E29"/>
    <w:rsid w:val="00371FB9"/>
    <w:rsid w:val="00374565"/>
    <w:rsid w:val="003864E6"/>
    <w:rsid w:val="003A2807"/>
    <w:rsid w:val="003B4119"/>
    <w:rsid w:val="003C2C7D"/>
    <w:rsid w:val="003D74C7"/>
    <w:rsid w:val="003F6144"/>
    <w:rsid w:val="003F7E59"/>
    <w:rsid w:val="00405A89"/>
    <w:rsid w:val="00411420"/>
    <w:rsid w:val="004229EF"/>
    <w:rsid w:val="00423089"/>
    <w:rsid w:val="004346E6"/>
    <w:rsid w:val="00443DB1"/>
    <w:rsid w:val="00463010"/>
    <w:rsid w:val="00463DCF"/>
    <w:rsid w:val="004835C7"/>
    <w:rsid w:val="00496A5F"/>
    <w:rsid w:val="004B5543"/>
    <w:rsid w:val="004C5B1E"/>
    <w:rsid w:val="004D7F60"/>
    <w:rsid w:val="004E31AC"/>
    <w:rsid w:val="004F2B03"/>
    <w:rsid w:val="005202CB"/>
    <w:rsid w:val="005220D5"/>
    <w:rsid w:val="00527EED"/>
    <w:rsid w:val="0053202A"/>
    <w:rsid w:val="00535485"/>
    <w:rsid w:val="0054211F"/>
    <w:rsid w:val="00543A6E"/>
    <w:rsid w:val="00544A66"/>
    <w:rsid w:val="0054794F"/>
    <w:rsid w:val="00552046"/>
    <w:rsid w:val="00561D46"/>
    <w:rsid w:val="00571E81"/>
    <w:rsid w:val="00580402"/>
    <w:rsid w:val="00582E72"/>
    <w:rsid w:val="0058337A"/>
    <w:rsid w:val="00584972"/>
    <w:rsid w:val="00587ADD"/>
    <w:rsid w:val="0059005B"/>
    <w:rsid w:val="00594BEB"/>
    <w:rsid w:val="005967FD"/>
    <w:rsid w:val="005A021E"/>
    <w:rsid w:val="005A29AF"/>
    <w:rsid w:val="005A2FE7"/>
    <w:rsid w:val="005B3CDA"/>
    <w:rsid w:val="005B7CC2"/>
    <w:rsid w:val="005C31BB"/>
    <w:rsid w:val="005D0082"/>
    <w:rsid w:val="005D1178"/>
    <w:rsid w:val="005D29E2"/>
    <w:rsid w:val="005D525D"/>
    <w:rsid w:val="005F64B9"/>
    <w:rsid w:val="005F761D"/>
    <w:rsid w:val="006116B0"/>
    <w:rsid w:val="00616020"/>
    <w:rsid w:val="00632EEA"/>
    <w:rsid w:val="00643BF3"/>
    <w:rsid w:val="00645B95"/>
    <w:rsid w:val="00646BD4"/>
    <w:rsid w:val="0064728C"/>
    <w:rsid w:val="00661BF4"/>
    <w:rsid w:val="00664B66"/>
    <w:rsid w:val="0067203C"/>
    <w:rsid w:val="006904AC"/>
    <w:rsid w:val="00696559"/>
    <w:rsid w:val="006A04D4"/>
    <w:rsid w:val="006B29DE"/>
    <w:rsid w:val="006C0A8C"/>
    <w:rsid w:val="006C3FE0"/>
    <w:rsid w:val="006C549B"/>
    <w:rsid w:val="006E7468"/>
    <w:rsid w:val="006F6B1D"/>
    <w:rsid w:val="0070430A"/>
    <w:rsid w:val="00767DA2"/>
    <w:rsid w:val="007741EF"/>
    <w:rsid w:val="007A196A"/>
    <w:rsid w:val="007A404C"/>
    <w:rsid w:val="007B2056"/>
    <w:rsid w:val="007C10FA"/>
    <w:rsid w:val="007C2D9E"/>
    <w:rsid w:val="007D076D"/>
    <w:rsid w:val="007D6E4F"/>
    <w:rsid w:val="007E24CE"/>
    <w:rsid w:val="007F6B76"/>
    <w:rsid w:val="00803BD4"/>
    <w:rsid w:val="00804EA5"/>
    <w:rsid w:val="008129A1"/>
    <w:rsid w:val="008216AF"/>
    <w:rsid w:val="00844F9C"/>
    <w:rsid w:val="008513F9"/>
    <w:rsid w:val="00862F82"/>
    <w:rsid w:val="0086590E"/>
    <w:rsid w:val="00872B41"/>
    <w:rsid w:val="00880BB9"/>
    <w:rsid w:val="00883AD4"/>
    <w:rsid w:val="008A167E"/>
    <w:rsid w:val="008A5DCE"/>
    <w:rsid w:val="008C2664"/>
    <w:rsid w:val="008C4DB3"/>
    <w:rsid w:val="008E5DA9"/>
    <w:rsid w:val="008F2801"/>
    <w:rsid w:val="008F5E4D"/>
    <w:rsid w:val="009009B0"/>
    <w:rsid w:val="00904248"/>
    <w:rsid w:val="00912485"/>
    <w:rsid w:val="0091373B"/>
    <w:rsid w:val="00916A8D"/>
    <w:rsid w:val="00916F13"/>
    <w:rsid w:val="009320E6"/>
    <w:rsid w:val="00960015"/>
    <w:rsid w:val="0096610C"/>
    <w:rsid w:val="00967437"/>
    <w:rsid w:val="00980837"/>
    <w:rsid w:val="00986C45"/>
    <w:rsid w:val="00995A9E"/>
    <w:rsid w:val="009975F3"/>
    <w:rsid w:val="009B49B9"/>
    <w:rsid w:val="009F010C"/>
    <w:rsid w:val="00A12A19"/>
    <w:rsid w:val="00A15263"/>
    <w:rsid w:val="00A17E30"/>
    <w:rsid w:val="00A34161"/>
    <w:rsid w:val="00A429CE"/>
    <w:rsid w:val="00A44254"/>
    <w:rsid w:val="00A46CC1"/>
    <w:rsid w:val="00A5047C"/>
    <w:rsid w:val="00A54DB4"/>
    <w:rsid w:val="00A71843"/>
    <w:rsid w:val="00A85B03"/>
    <w:rsid w:val="00A962E4"/>
    <w:rsid w:val="00AA681C"/>
    <w:rsid w:val="00AB488B"/>
    <w:rsid w:val="00AC52CF"/>
    <w:rsid w:val="00AD23A6"/>
    <w:rsid w:val="00AE7A2C"/>
    <w:rsid w:val="00AF7E5B"/>
    <w:rsid w:val="00B07AE9"/>
    <w:rsid w:val="00B350AD"/>
    <w:rsid w:val="00B422FC"/>
    <w:rsid w:val="00B53C75"/>
    <w:rsid w:val="00B72C4D"/>
    <w:rsid w:val="00B775AE"/>
    <w:rsid w:val="00B83C9F"/>
    <w:rsid w:val="00BA23AF"/>
    <w:rsid w:val="00BB2A93"/>
    <w:rsid w:val="00BB58C4"/>
    <w:rsid w:val="00BB5DB0"/>
    <w:rsid w:val="00BB7FCC"/>
    <w:rsid w:val="00BD09D6"/>
    <w:rsid w:val="00BD276B"/>
    <w:rsid w:val="00BD3B8C"/>
    <w:rsid w:val="00C04A78"/>
    <w:rsid w:val="00C15CD3"/>
    <w:rsid w:val="00C249D9"/>
    <w:rsid w:val="00C426E9"/>
    <w:rsid w:val="00C46279"/>
    <w:rsid w:val="00C546E9"/>
    <w:rsid w:val="00C56061"/>
    <w:rsid w:val="00C57948"/>
    <w:rsid w:val="00C6322D"/>
    <w:rsid w:val="00C76E65"/>
    <w:rsid w:val="00C82C0E"/>
    <w:rsid w:val="00C83E64"/>
    <w:rsid w:val="00C85EA3"/>
    <w:rsid w:val="00C86D6A"/>
    <w:rsid w:val="00C87E90"/>
    <w:rsid w:val="00C94D68"/>
    <w:rsid w:val="00CC0242"/>
    <w:rsid w:val="00CC0B49"/>
    <w:rsid w:val="00CE0940"/>
    <w:rsid w:val="00CF138F"/>
    <w:rsid w:val="00CF2114"/>
    <w:rsid w:val="00CF3A94"/>
    <w:rsid w:val="00CF3CAA"/>
    <w:rsid w:val="00CF42C4"/>
    <w:rsid w:val="00D02A5C"/>
    <w:rsid w:val="00D05C38"/>
    <w:rsid w:val="00D12B87"/>
    <w:rsid w:val="00D351D3"/>
    <w:rsid w:val="00D53839"/>
    <w:rsid w:val="00D81B9B"/>
    <w:rsid w:val="00D83832"/>
    <w:rsid w:val="00D84513"/>
    <w:rsid w:val="00D87B2E"/>
    <w:rsid w:val="00D9472B"/>
    <w:rsid w:val="00DA21B5"/>
    <w:rsid w:val="00DB3F46"/>
    <w:rsid w:val="00DC19FE"/>
    <w:rsid w:val="00DC4B3B"/>
    <w:rsid w:val="00DE66DB"/>
    <w:rsid w:val="00DF11F8"/>
    <w:rsid w:val="00DF7565"/>
    <w:rsid w:val="00E01470"/>
    <w:rsid w:val="00E031F2"/>
    <w:rsid w:val="00E033B7"/>
    <w:rsid w:val="00E041CA"/>
    <w:rsid w:val="00E11535"/>
    <w:rsid w:val="00E13D2D"/>
    <w:rsid w:val="00E16C3C"/>
    <w:rsid w:val="00E2092A"/>
    <w:rsid w:val="00E26D7A"/>
    <w:rsid w:val="00E37CB1"/>
    <w:rsid w:val="00E40A1B"/>
    <w:rsid w:val="00E44D06"/>
    <w:rsid w:val="00E46D26"/>
    <w:rsid w:val="00E517D5"/>
    <w:rsid w:val="00E56880"/>
    <w:rsid w:val="00E610B5"/>
    <w:rsid w:val="00E71535"/>
    <w:rsid w:val="00E71782"/>
    <w:rsid w:val="00E71C40"/>
    <w:rsid w:val="00E75521"/>
    <w:rsid w:val="00E75717"/>
    <w:rsid w:val="00E75805"/>
    <w:rsid w:val="00E75C3D"/>
    <w:rsid w:val="00E76904"/>
    <w:rsid w:val="00E85E80"/>
    <w:rsid w:val="00E8613C"/>
    <w:rsid w:val="00E86EA4"/>
    <w:rsid w:val="00EA42D3"/>
    <w:rsid w:val="00EA74A2"/>
    <w:rsid w:val="00EC23F5"/>
    <w:rsid w:val="00EC7A8E"/>
    <w:rsid w:val="00ED7317"/>
    <w:rsid w:val="00EE502A"/>
    <w:rsid w:val="00F05CAB"/>
    <w:rsid w:val="00F06824"/>
    <w:rsid w:val="00F06993"/>
    <w:rsid w:val="00F245D5"/>
    <w:rsid w:val="00F267D4"/>
    <w:rsid w:val="00F3231E"/>
    <w:rsid w:val="00F53431"/>
    <w:rsid w:val="00F63F40"/>
    <w:rsid w:val="00F665B4"/>
    <w:rsid w:val="00F803D5"/>
    <w:rsid w:val="00F823A3"/>
    <w:rsid w:val="00F835B3"/>
    <w:rsid w:val="00F84EE3"/>
    <w:rsid w:val="00FB10C2"/>
    <w:rsid w:val="00FB310C"/>
    <w:rsid w:val="00FE060A"/>
    <w:rsid w:val="00FE5B97"/>
    <w:rsid w:val="00FE7468"/>
    <w:rsid w:val="00FE7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23C34475"/>
  <w15:chartTrackingRefBased/>
  <w15:docId w15:val="{8E2E0B16-704C-41AA-9BE8-2D574374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3A0"/>
    <w:rPr>
      <w:sz w:val="24"/>
      <w:szCs w:val="24"/>
      <w:lang w:eastAsia="en-US" w:bidi="en-US"/>
    </w:rPr>
  </w:style>
  <w:style w:type="paragraph" w:styleId="Heading3">
    <w:name w:val="heading 3"/>
    <w:basedOn w:val="Normal"/>
    <w:next w:val="Normal"/>
    <w:link w:val="Heading3Char"/>
    <w:qFormat/>
    <w:rsid w:val="002E0746"/>
    <w:pPr>
      <w:keepNext/>
      <w:spacing w:before="240" w:after="60"/>
      <w:outlineLvl w:val="2"/>
    </w:pPr>
    <w:rPr>
      <w:rFonts w:ascii="Arial" w:hAnsi="Arial"/>
      <w:b/>
      <w:bCs/>
      <w:sz w:val="26"/>
      <w:szCs w:val="26"/>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F010C"/>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F010C"/>
    <w:pPr>
      <w:spacing w:before="120" w:after="120"/>
    </w:pPr>
    <w:rPr>
      <w:b/>
    </w:rPr>
  </w:style>
  <w:style w:type="paragraph" w:styleId="BalloonText">
    <w:name w:val="Balloon Text"/>
    <w:basedOn w:val="Normal"/>
    <w:semiHidden/>
    <w:rsid w:val="00594AB4"/>
    <w:rPr>
      <w:rFonts w:ascii="Tahoma" w:hAnsi="Tahoma" w:cs="Tahoma"/>
      <w:sz w:val="16"/>
      <w:szCs w:val="16"/>
    </w:rPr>
  </w:style>
  <w:style w:type="character" w:customStyle="1" w:styleId="BalloonTextChar">
    <w:name w:val="Balloon Text Char"/>
    <w:rsid w:val="00594AB4"/>
    <w:rPr>
      <w:rFonts w:ascii="Tahoma" w:hAnsi="Tahoma" w:cs="Tahoma"/>
      <w:sz w:val="16"/>
      <w:lang w:val="en-GB"/>
    </w:rPr>
  </w:style>
  <w:style w:type="paragraph" w:styleId="NoSpacing">
    <w:name w:val="No Spacing"/>
    <w:basedOn w:val="NormalIndent"/>
    <w:qFormat/>
    <w:rsid w:val="00EF6D2A"/>
    <w:rPr>
      <w:rFonts w:ascii="Arial" w:hAnsi="Arial"/>
      <w:szCs w:val="32"/>
    </w:rPr>
  </w:style>
  <w:style w:type="character" w:customStyle="1" w:styleId="NoSpacingChar">
    <w:name w:val="No Spacing Char"/>
    <w:rsid w:val="00EF6D2A"/>
    <w:rPr>
      <w:rFonts w:ascii="Arial" w:eastAsia="Times New Roman" w:hAnsi="Arial" w:cs="Times New Roman"/>
      <w:sz w:val="32"/>
      <w:lang w:val="en-GB"/>
    </w:rPr>
  </w:style>
  <w:style w:type="paragraph" w:styleId="NormalIndent">
    <w:name w:val="Normal Indent"/>
    <w:basedOn w:val="Normal"/>
    <w:rsid w:val="00EF6D2A"/>
    <w:pPr>
      <w:ind w:left="720"/>
    </w:pPr>
  </w:style>
  <w:style w:type="paragraph" w:styleId="Header">
    <w:name w:val="header"/>
    <w:basedOn w:val="Normal"/>
    <w:uiPriority w:val="99"/>
    <w:rsid w:val="002A05CE"/>
    <w:pPr>
      <w:tabs>
        <w:tab w:val="center" w:pos="4680"/>
        <w:tab w:val="right" w:pos="9360"/>
      </w:tabs>
    </w:pPr>
  </w:style>
  <w:style w:type="character" w:customStyle="1" w:styleId="HeaderChar">
    <w:name w:val="Header Char"/>
    <w:uiPriority w:val="99"/>
    <w:rsid w:val="002A05CE"/>
    <w:rPr>
      <w:rFonts w:cs="Times New Roman"/>
      <w:sz w:val="24"/>
      <w:lang w:val="en-GB"/>
    </w:rPr>
  </w:style>
  <w:style w:type="paragraph" w:styleId="Footer">
    <w:name w:val="footer"/>
    <w:basedOn w:val="Normal"/>
    <w:uiPriority w:val="99"/>
    <w:rsid w:val="002A05CE"/>
    <w:pPr>
      <w:tabs>
        <w:tab w:val="center" w:pos="4680"/>
        <w:tab w:val="right" w:pos="9360"/>
      </w:tabs>
    </w:pPr>
  </w:style>
  <w:style w:type="character" w:customStyle="1" w:styleId="FooterChar">
    <w:name w:val="Footer Char"/>
    <w:uiPriority w:val="99"/>
    <w:rsid w:val="002A05CE"/>
    <w:rPr>
      <w:rFonts w:cs="Times New Roman"/>
      <w:sz w:val="24"/>
      <w:lang w:val="en-GB"/>
    </w:rPr>
  </w:style>
  <w:style w:type="paragraph" w:styleId="BodyTextIndent">
    <w:name w:val="Body Text Indent"/>
    <w:basedOn w:val="Normal"/>
    <w:rsid w:val="00760599"/>
    <w:pPr>
      <w:tabs>
        <w:tab w:val="left" w:pos="-1440"/>
        <w:tab w:val="left" w:pos="-720"/>
        <w:tab w:val="left" w:pos="0"/>
        <w:tab w:val="left" w:pos="720"/>
        <w:tab w:val="left" w:pos="2160"/>
        <w:tab w:val="left" w:pos="2880"/>
        <w:tab w:val="left" w:pos="3600"/>
        <w:tab w:val="left" w:pos="3917"/>
        <w:tab w:val="left" w:pos="4320"/>
        <w:tab w:val="left" w:pos="5040"/>
        <w:tab w:val="left" w:pos="5472"/>
        <w:tab w:val="left" w:pos="5760"/>
      </w:tabs>
      <w:suppressAutoHyphens/>
      <w:overflowPunct w:val="0"/>
      <w:autoSpaceDE w:val="0"/>
      <w:autoSpaceDN w:val="0"/>
      <w:adjustRightInd w:val="0"/>
      <w:ind w:left="720" w:hanging="720"/>
      <w:jc w:val="both"/>
      <w:textAlignment w:val="baseline"/>
    </w:pPr>
    <w:rPr>
      <w:rFonts w:ascii="Book Antiqua" w:hAnsi="Book Antiqua"/>
      <w:spacing w:val="-3"/>
      <w:sz w:val="22"/>
      <w:szCs w:val="20"/>
    </w:rPr>
  </w:style>
  <w:style w:type="character" w:customStyle="1" w:styleId="BodyTextIndentChar">
    <w:name w:val="Body Text Indent Char"/>
    <w:rsid w:val="00760599"/>
    <w:rPr>
      <w:rFonts w:ascii="Book Antiqua" w:hAnsi="Book Antiqua" w:cs="Times New Roman"/>
      <w:spacing w:val="-3"/>
      <w:sz w:val="22"/>
      <w:lang w:val="en-GB"/>
    </w:rPr>
  </w:style>
  <w:style w:type="paragraph" w:styleId="BodyText">
    <w:name w:val="Body Text"/>
    <w:basedOn w:val="Normal"/>
    <w:rsid w:val="001D3CA1"/>
    <w:pPr>
      <w:spacing w:after="120"/>
    </w:pPr>
  </w:style>
  <w:style w:type="character" w:customStyle="1" w:styleId="BodyTextChar">
    <w:name w:val="Body Text Char"/>
    <w:rsid w:val="001D3CA1"/>
    <w:rPr>
      <w:rFonts w:cs="Times New Roman"/>
      <w:sz w:val="24"/>
      <w:lang w:val="en-GB"/>
    </w:rPr>
  </w:style>
  <w:style w:type="paragraph" w:styleId="ListParagraph">
    <w:name w:val="List Paragraph"/>
    <w:basedOn w:val="Normal"/>
    <w:uiPriority w:val="34"/>
    <w:qFormat/>
    <w:rsid w:val="00DC1248"/>
    <w:pPr>
      <w:spacing w:after="200" w:line="276" w:lineRule="auto"/>
      <w:ind w:left="720"/>
      <w:contextualSpacing/>
    </w:pPr>
    <w:rPr>
      <w:rFonts w:ascii="Calibri" w:hAnsi="Calibri"/>
      <w:sz w:val="22"/>
      <w:szCs w:val="22"/>
    </w:rPr>
  </w:style>
  <w:style w:type="character" w:customStyle="1" w:styleId="Heading3Char">
    <w:name w:val="Heading 3 Char"/>
    <w:link w:val="Heading3"/>
    <w:rsid w:val="002E0746"/>
    <w:rPr>
      <w:rFonts w:ascii="Arial" w:hAnsi="Arial" w:cs="Arial"/>
      <w:b/>
      <w:bCs/>
      <w:sz w:val="26"/>
      <w:szCs w:val="26"/>
      <w:lang w:val="en-US" w:eastAsia="en-US"/>
    </w:rPr>
  </w:style>
  <w:style w:type="character" w:styleId="CommentReference">
    <w:name w:val="annotation reference"/>
    <w:uiPriority w:val="99"/>
    <w:semiHidden/>
    <w:unhideWhenUsed/>
    <w:rsid w:val="00916F13"/>
    <w:rPr>
      <w:sz w:val="16"/>
      <w:szCs w:val="16"/>
    </w:rPr>
  </w:style>
  <w:style w:type="paragraph" w:styleId="CommentText">
    <w:name w:val="annotation text"/>
    <w:basedOn w:val="Normal"/>
    <w:link w:val="CommentTextChar"/>
    <w:uiPriority w:val="99"/>
    <w:semiHidden/>
    <w:unhideWhenUsed/>
    <w:rsid w:val="00916F13"/>
    <w:rPr>
      <w:sz w:val="20"/>
      <w:szCs w:val="20"/>
      <w:lang w:val="x-none"/>
    </w:rPr>
  </w:style>
  <w:style w:type="character" w:customStyle="1" w:styleId="CommentTextChar">
    <w:name w:val="Comment Text Char"/>
    <w:link w:val="CommentText"/>
    <w:uiPriority w:val="99"/>
    <w:semiHidden/>
    <w:rsid w:val="00916F13"/>
    <w:rPr>
      <w:lang w:eastAsia="en-US" w:bidi="en-US"/>
    </w:rPr>
  </w:style>
  <w:style w:type="paragraph" w:styleId="CommentSubject">
    <w:name w:val="annotation subject"/>
    <w:basedOn w:val="CommentText"/>
    <w:next w:val="CommentText"/>
    <w:link w:val="CommentSubjectChar"/>
    <w:uiPriority w:val="99"/>
    <w:semiHidden/>
    <w:unhideWhenUsed/>
    <w:rsid w:val="00916F13"/>
    <w:rPr>
      <w:b/>
      <w:bCs/>
    </w:rPr>
  </w:style>
  <w:style w:type="character" w:customStyle="1" w:styleId="CommentSubjectChar">
    <w:name w:val="Comment Subject Char"/>
    <w:link w:val="CommentSubject"/>
    <w:uiPriority w:val="99"/>
    <w:semiHidden/>
    <w:rsid w:val="00916F13"/>
    <w:rPr>
      <w:b/>
      <w:bCs/>
      <w:lang w:eastAsia="en-US" w:bidi="en-US"/>
    </w:rPr>
  </w:style>
  <w:style w:type="paragraph" w:styleId="Title">
    <w:name w:val="Title"/>
    <w:basedOn w:val="Normal"/>
    <w:link w:val="TitleChar"/>
    <w:qFormat/>
    <w:rsid w:val="003F7E59"/>
    <w:pPr>
      <w:jc w:val="center"/>
    </w:pPr>
    <w:rPr>
      <w:rFonts w:ascii="Arial" w:hAnsi="Arial"/>
      <w:b/>
      <w:bCs/>
      <w:u w:val="single"/>
      <w:lang w:val="x-none" w:bidi="ar-SA"/>
    </w:rPr>
  </w:style>
  <w:style w:type="character" w:customStyle="1" w:styleId="TitleChar">
    <w:name w:val="Title Char"/>
    <w:link w:val="Title"/>
    <w:rsid w:val="003F7E59"/>
    <w:rPr>
      <w:rFonts w:ascii="Arial" w:hAnsi="Arial" w:cs="Arial"/>
      <w:b/>
      <w:bCs/>
      <w:sz w:val="24"/>
      <w:szCs w:val="24"/>
      <w:u w:val="single"/>
      <w:lang w:eastAsia="en-US"/>
    </w:rPr>
  </w:style>
  <w:style w:type="numbering" w:customStyle="1" w:styleId="List0">
    <w:name w:val="List 0"/>
    <w:basedOn w:val="NoList"/>
    <w:rsid w:val="00967437"/>
    <w:pPr>
      <w:numPr>
        <w:numId w:val="6"/>
      </w:numPr>
    </w:pPr>
  </w:style>
  <w:style w:type="numbering" w:customStyle="1" w:styleId="List21">
    <w:name w:val="List 21"/>
    <w:basedOn w:val="NoList"/>
    <w:rsid w:val="00967437"/>
    <w:pPr>
      <w:numPr>
        <w:numId w:val="7"/>
      </w:numPr>
    </w:pPr>
  </w:style>
  <w:style w:type="numbering" w:customStyle="1" w:styleId="List41">
    <w:name w:val="List 41"/>
    <w:basedOn w:val="NoList"/>
    <w:rsid w:val="00967437"/>
    <w:pPr>
      <w:numPr>
        <w:numId w:val="11"/>
      </w:numPr>
    </w:pPr>
  </w:style>
  <w:style w:type="numbering" w:customStyle="1" w:styleId="List1">
    <w:name w:val="List 1"/>
    <w:basedOn w:val="NoList"/>
    <w:rsid w:val="00967437"/>
    <w:pPr>
      <w:numPr>
        <w:numId w:val="13"/>
      </w:numPr>
    </w:pPr>
  </w:style>
  <w:style w:type="paragraph" w:customStyle="1" w:styleId="body">
    <w:name w:val="body"/>
    <w:basedOn w:val="Normal"/>
    <w:rsid w:val="00CF3A94"/>
    <w:pPr>
      <w:spacing w:before="100" w:beforeAutospacing="1" w:after="100" w:afterAutospacing="1"/>
    </w:pPr>
    <w:rPr>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0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C316D125A11643BF8FCB5BBF4C544E" ma:contentTypeVersion="4" ma:contentTypeDescription="Create a new document." ma:contentTypeScope="" ma:versionID="7c72f655b1d2cbf8f6d9430b668dcd81">
  <xsd:schema xmlns:xsd="http://www.w3.org/2001/XMLSchema" xmlns:xs="http://www.w3.org/2001/XMLSchema" xmlns:p="http://schemas.microsoft.com/office/2006/metadata/properties" xmlns:ns2="d16a17d7-80f8-4308-bd6b-fa0e230e3bb1" targetNamespace="http://schemas.microsoft.com/office/2006/metadata/properties" ma:root="true" ma:fieldsID="181a6d93496ded49d8d6dc42113dce2e" ns2:_="">
    <xsd:import namespace="d16a17d7-80f8-4308-bd6b-fa0e230e3b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a17d7-80f8-4308-bd6b-fa0e230e3b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377BE-9D27-4822-AFA6-21672B64A65F}">
  <ds:schemaRefs>
    <ds:schemaRef ds:uri="http://schemas.microsoft.com/sharepoint/v3/contenttype/forms"/>
  </ds:schemaRefs>
</ds:datastoreItem>
</file>

<file path=customXml/itemProps2.xml><?xml version="1.0" encoding="utf-8"?>
<ds:datastoreItem xmlns:ds="http://schemas.openxmlformats.org/officeDocument/2006/customXml" ds:itemID="{6FF850D3-CC8E-4494-BEFC-504E65AF0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a17d7-80f8-4308-bd6b-fa0e230e3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39549F-D53D-46E4-9C14-B841331B7D4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D3C6E2-B489-4CE2-826C-9FF1C665F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1703</Words>
  <Characters>10202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Raystede Centre for Animal Welfare</Company>
  <LinksUpToDate>false</LinksUpToDate>
  <CharactersWithSpaces>11882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Mason</dc:creator>
  <cp:keywords/>
  <cp:lastModifiedBy>Tanya Hunt</cp:lastModifiedBy>
  <cp:revision>7</cp:revision>
  <cp:lastPrinted>2016-05-27T12:09:00Z</cp:lastPrinted>
  <dcterms:created xsi:type="dcterms:W3CDTF">2022-03-07T12:57:00Z</dcterms:created>
  <dcterms:modified xsi:type="dcterms:W3CDTF">2022-03-07T13:08:00Z</dcterms:modified>
</cp:coreProperties>
</file>