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B81B" w14:textId="77777777" w:rsidR="00382E83" w:rsidRPr="006F5D90" w:rsidRDefault="009E548B" w:rsidP="00382E83">
      <w:pPr>
        <w:spacing w:after="144" w:line="240" w:lineRule="atLeast"/>
        <w:outlineLvl w:val="0"/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</w:pPr>
      <w:r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>Cattery</w:t>
      </w:r>
      <w:r w:rsidR="00821D47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</w:t>
      </w:r>
      <w:r w:rsidR="003145F1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>SOCIALISING</w:t>
      </w:r>
      <w:r w:rsidR="00821D47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Volunteer</w:t>
      </w:r>
      <w:r w:rsidR="00722F9F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</w:t>
      </w:r>
    </w:p>
    <w:p w14:paraId="3E4EC777" w14:textId="77777777" w:rsidR="001851D8" w:rsidRPr="006F5D90" w:rsidRDefault="00FB5175" w:rsidP="00E91BC8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We are looking to recruit a team of volunteers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work with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in our cattery to maintain our high welfare standards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,</w:t>
      </w:r>
      <w:r w:rsidR="001851D8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to provide 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our cats 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with 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enrichment activities, </w:t>
      </w:r>
      <w:r w:rsidR="008C7B52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positive interactions and </w:t>
      </w:r>
      <w:r w:rsidR="0013786E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handling while they are waiting to be rehomed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.</w:t>
      </w:r>
    </w:p>
    <w:p w14:paraId="6F46EA2F" w14:textId="77777777" w:rsidR="00FB5175" w:rsidRPr="006F5D90" w:rsidRDefault="00FB5175" w:rsidP="00382E83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</w:p>
    <w:p w14:paraId="0E92F1A2" w14:textId="77777777" w:rsidR="006F5D90" w:rsidRPr="006F5D90" w:rsidRDefault="006F5D90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6F5D90" w:rsidSect="00E91B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4C7E56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Reporting to:</w:t>
      </w:r>
    </w:p>
    <w:p w14:paraId="2F9782B5" w14:textId="77777777" w:rsidR="000B055E" w:rsidRPr="006F5D90" w:rsidRDefault="0013786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Cattery</w:t>
      </w:r>
      <w:r w:rsidR="00CF192B"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Team Leader and </w:t>
      </w:r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Cattery</w:t>
      </w:r>
      <w:r w:rsidR="00CF192B"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Team</w:t>
      </w:r>
    </w:p>
    <w:p w14:paraId="627E2EF2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</w:p>
    <w:p w14:paraId="1DDBE7E9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Location:</w:t>
      </w:r>
    </w:p>
    <w:p w14:paraId="185CA200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proofErr w:type="spellStart"/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Raystede</w:t>
      </w:r>
      <w:proofErr w:type="spellEnd"/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Centre for Animal Welfare</w:t>
      </w:r>
    </w:p>
    <w:p w14:paraId="34BF9100" w14:textId="77777777" w:rsidR="006F5D90" w:rsidRPr="006F5D90" w:rsidRDefault="006F5D90" w:rsidP="00382E83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</w:p>
    <w:p w14:paraId="342A6CEA" w14:textId="77777777" w:rsidR="00382E83" w:rsidRPr="006F5D90" w:rsidRDefault="00382E83" w:rsidP="00382E83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Days or Hours Required:</w:t>
      </w:r>
    </w:p>
    <w:p w14:paraId="569A2685" w14:textId="085E9DDC" w:rsidR="002B1066" w:rsidRDefault="002B1066" w:rsidP="002B1066">
      <w:pPr>
        <w:numPr>
          <w:ilvl w:val="0"/>
          <w:numId w:val="1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Thursday afternoons</w:t>
      </w:r>
    </w:p>
    <w:p w14:paraId="30DAAF87" w14:textId="27D7FD78" w:rsidR="002B1066" w:rsidRDefault="002B1066" w:rsidP="002B1066">
      <w:pPr>
        <w:numPr>
          <w:ilvl w:val="0"/>
          <w:numId w:val="1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Friday afternoons</w:t>
      </w:r>
    </w:p>
    <w:p w14:paraId="4C49CFB4" w14:textId="2E0820CE" w:rsidR="002B1066" w:rsidRPr="002B1066" w:rsidRDefault="002B1066" w:rsidP="002B1066">
      <w:pPr>
        <w:numPr>
          <w:ilvl w:val="0"/>
          <w:numId w:val="1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  <w:sectPr w:rsidR="002B1066" w:rsidRPr="002B1066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Alternat</w:t>
      </w:r>
      <w:r w:rsidR="006C6FD0">
        <w:rPr>
          <w:rFonts w:ascii="Calibri" w:eastAsia="Times New Roman" w:hAnsi="Calibri" w:cs="Times New Roman"/>
          <w:color w:val="808285"/>
          <w:sz w:val="20"/>
          <w:lang w:eastAsia="en-GB"/>
        </w:rPr>
        <w:t>e</w:t>
      </w:r>
      <w:r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S</w:t>
      </w:r>
      <w:r w:rsidR="009C4858">
        <w:rPr>
          <w:rFonts w:ascii="Calibri" w:eastAsia="Times New Roman" w:hAnsi="Calibri" w:cs="Times New Roman"/>
          <w:color w:val="808285"/>
          <w:sz w:val="20"/>
          <w:lang w:eastAsia="en-GB"/>
        </w:rPr>
        <w:t>aturday</w:t>
      </w:r>
      <w:r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afternoons</w:t>
      </w:r>
    </w:p>
    <w:p w14:paraId="46B20029" w14:textId="395EDE6F" w:rsidR="006F5D90" w:rsidRPr="006F5D90" w:rsidRDefault="00D60631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808080" w:themeColor="background1" w:themeShade="8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7069A" wp14:editId="67656EF7">
                <wp:simplePos x="0" y="0"/>
                <wp:positionH relativeFrom="column">
                  <wp:posOffset>784860</wp:posOffset>
                </wp:positionH>
                <wp:positionV relativeFrom="paragraph">
                  <wp:posOffset>54610</wp:posOffset>
                </wp:positionV>
                <wp:extent cx="5149850" cy="0"/>
                <wp:effectExtent l="13335" t="5715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6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1.8pt;margin-top:4.3pt;width:4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" strokecolor="#7f7f7f [1612]"/>
            </w:pict>
          </mc:Fallback>
        </mc:AlternateConten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Description of duties:</w:t>
      </w:r>
    </w:p>
    <w:p w14:paraId="35BD0195" w14:textId="77777777" w:rsidR="006F5D90" w:rsidRDefault="006F5D90" w:rsidP="006F5D90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14:paraId="28011255" w14:textId="77777777" w:rsidR="006F5D90" w:rsidRPr="006F5D90" w:rsidRDefault="006F5D90" w:rsidP="006F5D90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  <w:sectPr w:rsidR="006F5D90" w:rsidRP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28FCFA" w14:textId="0FC1698A" w:rsidR="006F5D90" w:rsidRPr="006F5D90" w:rsidRDefault="006F5D90" w:rsidP="002B1066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14:paraId="5B7DE234" w14:textId="77777777" w:rsidR="006F5D90" w:rsidRPr="006F5D90" w:rsidRDefault="00ED2DCC" w:rsidP="006F5D90">
      <w:pPr>
        <w:pStyle w:val="NoSpacing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>
        <w:rPr>
          <w:rFonts w:ascii="Calibri" w:hAnsi="Calibri" w:cs="Calibri"/>
          <w:color w:val="808080" w:themeColor="background1" w:themeShade="80"/>
          <w:sz w:val="20"/>
          <w:szCs w:val="22"/>
        </w:rPr>
        <w:t>P</w:t>
      </w:r>
      <w:r w:rsidR="006F5D90"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 xml:space="preserve">laying and </w:t>
      </w:r>
      <w:proofErr w:type="spellStart"/>
      <w:r w:rsidR="006F5D90"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sociali</w:t>
      </w:r>
      <w:r w:rsidR="00440373">
        <w:rPr>
          <w:rFonts w:ascii="Calibri" w:hAnsi="Calibri" w:cs="Calibri"/>
          <w:color w:val="808080" w:themeColor="background1" w:themeShade="80"/>
          <w:sz w:val="20"/>
          <w:szCs w:val="22"/>
        </w:rPr>
        <w:t>s</w:t>
      </w:r>
      <w:r w:rsidR="006F5D90"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ing</w:t>
      </w:r>
      <w:proofErr w:type="spellEnd"/>
      <w:r w:rsidR="006F5D90"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 xml:space="preserve"> with cats.</w:t>
      </w:r>
    </w:p>
    <w:p w14:paraId="075BC780" w14:textId="77777777" w:rsidR="006F5D90" w:rsidRPr="006F5D90" w:rsidRDefault="006F5D90" w:rsidP="006F5D90">
      <w:pPr>
        <w:pStyle w:val="NoSpacing"/>
        <w:numPr>
          <w:ilvl w:val="0"/>
          <w:numId w:val="8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Grooming as necessary</w:t>
      </w:r>
    </w:p>
    <w:p w14:paraId="67012E79" w14:textId="77777777" w:rsidR="008B63EB" w:rsidRPr="006F5D90" w:rsidRDefault="0020001C" w:rsidP="006F5D90">
      <w:pPr>
        <w:pStyle w:val="NoSpacing"/>
        <w:numPr>
          <w:ilvl w:val="0"/>
          <w:numId w:val="6"/>
        </w:numPr>
        <w:spacing w:line="360" w:lineRule="auto"/>
        <w:ind w:left="357" w:hanging="357"/>
        <w:outlineLvl w:val="4"/>
        <w:rPr>
          <w:rFonts w:ascii="Calibri" w:hAnsi="Calibri"/>
          <w:bCs/>
          <w:color w:val="808285"/>
          <w:sz w:val="20"/>
          <w:szCs w:val="22"/>
          <w:lang w:eastAsia="en-GB"/>
        </w:rPr>
      </w:pPr>
      <w:r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 xml:space="preserve">Provide enrichment devices for </w:t>
      </w:r>
      <w:r w:rsidR="00E97D35"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 xml:space="preserve">our </w:t>
      </w:r>
      <w:r w:rsidR="000E555B"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>cats</w:t>
      </w:r>
    </w:p>
    <w:p w14:paraId="3360C1E8" w14:textId="77777777" w:rsidR="006F5D90" w:rsidRPr="006F5D90" w:rsidRDefault="006F5D90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1FBB4FA" w14:textId="427453B1" w:rsidR="00D06CB0" w:rsidRPr="006F5D90" w:rsidRDefault="00D60631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80828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133C" wp14:editId="59B2358E">
                <wp:simplePos x="0" y="0"/>
                <wp:positionH relativeFrom="column">
                  <wp:posOffset>721360</wp:posOffset>
                </wp:positionH>
                <wp:positionV relativeFrom="paragraph">
                  <wp:posOffset>78105</wp:posOffset>
                </wp:positionV>
                <wp:extent cx="5149850" cy="0"/>
                <wp:effectExtent l="698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4092" id="AutoShape 3" o:spid="_x0000_s1026" type="#_x0000_t32" style="position:absolute;margin-left:56.8pt;margin-top:6.15pt;width:4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" strokecolor="#7f7f7f [1612]"/>
            </w:pict>
          </mc:Fallback>
        </mc:AlternateConten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 xml:space="preserve">Skills and </w:t>
      </w:r>
      <w:r w:rsidR="00DE6EB1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e</w: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xperience you will need:</w:t>
      </w:r>
    </w:p>
    <w:p w14:paraId="505AB08A" w14:textId="77777777" w:rsidR="006F5D90" w:rsidRDefault="006F5D90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  <w:sectPr w:rsidR="006F5D90" w:rsidSect="006F5D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33702E" w14:textId="77777777" w:rsidR="00490300" w:rsidRPr="006F5D90" w:rsidRDefault="00490300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 love of </w:t>
      </w:r>
      <w:r w:rsidR="009907CD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cats</w:t>
      </w:r>
    </w:p>
    <w:p w14:paraId="4A636A94" w14:textId="77777777" w:rsidR="008C7B52" w:rsidRPr="006F5D90" w:rsidRDefault="008C7B52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Patience and ability to remain calm</w:t>
      </w:r>
    </w:p>
    <w:p w14:paraId="62FC8FBF" w14:textId="77777777" w:rsidR="008C7B52" w:rsidRPr="006F5D90" w:rsidRDefault="008C7B52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Confident in handling </w:t>
      </w:r>
      <w:r w:rsidR="009907CD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cats</w:t>
      </w:r>
      <w:r w:rsidR="002B0061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</w:p>
    <w:p w14:paraId="0E238661" w14:textId="77777777" w:rsidR="00D06CB0" w:rsidRPr="006F5D90" w:rsidRDefault="008C4294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Inventive and creative 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with the ability to 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mak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e and adapt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your own designs</w:t>
      </w:r>
      <w:r w:rsidR="00CB4737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fit the brief</w:t>
      </w:r>
      <w:r w:rsidR="009C156F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3E7C26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and </w:t>
      </w:r>
      <w:r w:rsidR="009C156F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ensure safety aspects for our animals.</w:t>
      </w:r>
    </w:p>
    <w:p w14:paraId="03E6F19D" w14:textId="77777777" w:rsidR="0009380B" w:rsidRDefault="0009380B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Ability to follow instructions and practice methods employed</w:t>
      </w:r>
    </w:p>
    <w:p w14:paraId="4DCFB441" w14:textId="37DF0E98" w:rsidR="0019204E" w:rsidRPr="006F5D90" w:rsidRDefault="0019204E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Good observational skills</w:t>
      </w:r>
    </w:p>
    <w:p w14:paraId="3442FF80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Polite and engaging manner and happy to talk to visitors</w:t>
      </w:r>
    </w:p>
    <w:p w14:paraId="09509BD5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Confident to work alone and in small teams</w:t>
      </w:r>
    </w:p>
    <w:p w14:paraId="7476F50B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Ability to cope with a physical role involving some lifting and carrying</w:t>
      </w:r>
    </w:p>
    <w:p w14:paraId="12A3AFD1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Own transport to get to and from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Raystede</w:t>
      </w:r>
      <w:proofErr w:type="spellEnd"/>
    </w:p>
    <w:p w14:paraId="2C9CB27A" w14:textId="77777777" w:rsidR="006F5D90" w:rsidRDefault="006F5D90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277CC16" w14:textId="77777777" w:rsidR="00382E83" w:rsidRPr="006F5D90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How you will make a difference:</w:t>
      </w:r>
    </w:p>
    <w:p w14:paraId="18DD32B3" w14:textId="77777777" w:rsidR="0012328D" w:rsidRPr="006F5D90" w:rsidRDefault="0012328D" w:rsidP="0012328D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Volunteers will help enrich the lives of our cats and for them to develop in a positive manner to increase their chances of being rehomed quickly.</w:t>
      </w:r>
    </w:p>
    <w:p w14:paraId="78EEB42C" w14:textId="77777777" w:rsidR="00275CDB" w:rsidRPr="006F5D90" w:rsidRDefault="00275CDB" w:rsidP="00275CDB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What we offer you:</w:t>
      </w:r>
    </w:p>
    <w:p w14:paraId="7882F032" w14:textId="77777777" w:rsidR="00275CDB" w:rsidRPr="006F5D90" w:rsidRDefault="00275CDB" w:rsidP="00275CDB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 volunteer </w:t>
      </w:r>
      <w:proofErr w:type="gram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uniform</w:t>
      </w:r>
      <w:proofErr w:type="gram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</w:p>
    <w:p w14:paraId="5245A3E0" w14:textId="77777777" w:rsidR="00275CDB" w:rsidRPr="006F5D90" w:rsidRDefault="00275CDB" w:rsidP="00275CDB">
      <w:pPr>
        <w:numPr>
          <w:ilvl w:val="0"/>
          <w:numId w:val="3"/>
        </w:numPr>
        <w:spacing w:before="120" w:after="0" w:line="384" w:lineRule="atLeast"/>
        <w:ind w:left="450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Support and on-going training in your chosen role</w:t>
      </w:r>
    </w:p>
    <w:p w14:paraId="54ACB000" w14:textId="77777777" w:rsidR="00382E83" w:rsidRPr="006F5D90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How to apply:</w:t>
      </w:r>
    </w:p>
    <w:p w14:paraId="7FE8D1DA" w14:textId="77777777" w:rsidR="00E91BC8" w:rsidRPr="006F5D90" w:rsidRDefault="00382E83" w:rsidP="00E91BC8">
      <w:pPr>
        <w:spacing w:after="24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Download and complete our volunteer application form and send to:</w:t>
      </w:r>
    </w:p>
    <w:p w14:paraId="21C7A0F1" w14:textId="77777777" w:rsidR="00382E83" w:rsidRPr="006F5D90" w:rsidRDefault="006C6FD0" w:rsidP="00E91BC8">
      <w:pPr>
        <w:spacing w:after="0" w:line="240" w:lineRule="auto"/>
        <w:rPr>
          <w:rFonts w:ascii="Calibri" w:eastAsia="Times New Roman" w:hAnsi="Calibri" w:cs="Times New Roman"/>
          <w:color w:val="808285"/>
          <w:sz w:val="20"/>
          <w:lang w:eastAsia="en-GB"/>
        </w:rPr>
      </w:pPr>
      <w:hyperlink r:id="rId5" w:tgtFrame="_blank" w:history="1">
        <w:r w:rsidR="00382E83" w:rsidRPr="006F5D90">
          <w:rPr>
            <w:rFonts w:ascii="Calibri" w:eastAsia="Times New Roman" w:hAnsi="Calibri" w:cs="Times New Roman"/>
            <w:color w:val="808285"/>
            <w:sz w:val="20"/>
            <w:u w:val="single"/>
            <w:lang w:eastAsia="en-GB"/>
          </w:rPr>
          <w:t>volunteering@raystede.org</w:t>
        </w:r>
      </w:hyperlink>
    </w:p>
    <w:p w14:paraId="02760410" w14:textId="77777777" w:rsidR="00382E83" w:rsidRPr="006F5D90" w:rsidRDefault="00382E83" w:rsidP="00E91BC8">
      <w:pPr>
        <w:spacing w:after="0" w:line="240" w:lineRule="auto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or</w:t>
      </w:r>
    </w:p>
    <w:p w14:paraId="04868A5F" w14:textId="316E3F9F" w:rsidR="002342EC" w:rsidRPr="006F5D90" w:rsidRDefault="00382E83" w:rsidP="00E91BC8">
      <w:pPr>
        <w:spacing w:after="0" w:line="240" w:lineRule="auto"/>
        <w:rPr>
          <w:sz w:val="20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HR</w:t>
      </w:r>
      <w:r w:rsidR="00E91BC8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&amp; Volunteering</w:t>
      </w:r>
      <w:r w:rsidR="002913C5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Team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,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Rays</w:t>
      </w:r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tede</w:t>
      </w:r>
      <w:proofErr w:type="spellEnd"/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Centre for Animal </w:t>
      </w:r>
      <w:proofErr w:type="spellStart"/>
      <w:proofErr w:type="gramStart"/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Welfare,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The</w:t>
      </w:r>
      <w:proofErr w:type="spellEnd"/>
      <w:proofErr w:type="gram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Broyle</w:t>
      </w:r>
      <w:proofErr w:type="spell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,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Ringmer</w:t>
      </w:r>
      <w:proofErr w:type="spell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, East Sussex, BN8 5AJ</w:t>
      </w:r>
    </w:p>
    <w:sectPr w:rsidR="002342EC" w:rsidRPr="006F5D90" w:rsidSect="006F5D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45281"/>
    <w:multiLevelType w:val="hybridMultilevel"/>
    <w:tmpl w:val="BB0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E27"/>
    <w:multiLevelType w:val="hybridMultilevel"/>
    <w:tmpl w:val="2014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60B92"/>
    <w:multiLevelType w:val="hybridMultilevel"/>
    <w:tmpl w:val="116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20E8"/>
    <w:multiLevelType w:val="hybridMultilevel"/>
    <w:tmpl w:val="2072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3509">
    <w:abstractNumId w:val="1"/>
  </w:num>
  <w:num w:numId="2" w16cid:durableId="1331985714">
    <w:abstractNumId w:val="0"/>
  </w:num>
  <w:num w:numId="3" w16cid:durableId="1581595803">
    <w:abstractNumId w:val="3"/>
  </w:num>
  <w:num w:numId="4" w16cid:durableId="137503738">
    <w:abstractNumId w:val="6"/>
  </w:num>
  <w:num w:numId="5" w16cid:durableId="1737166251">
    <w:abstractNumId w:val="7"/>
  </w:num>
  <w:num w:numId="6" w16cid:durableId="2120055430">
    <w:abstractNumId w:val="4"/>
  </w:num>
  <w:num w:numId="7" w16cid:durableId="707879979">
    <w:abstractNumId w:val="5"/>
  </w:num>
  <w:num w:numId="8" w16cid:durableId="170285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3"/>
    <w:rsid w:val="00006C2A"/>
    <w:rsid w:val="000610B0"/>
    <w:rsid w:val="000711F7"/>
    <w:rsid w:val="0009380B"/>
    <w:rsid w:val="000A31E1"/>
    <w:rsid w:val="000A3681"/>
    <w:rsid w:val="000B055E"/>
    <w:rsid w:val="000D4EC8"/>
    <w:rsid w:val="000E555B"/>
    <w:rsid w:val="000E6B84"/>
    <w:rsid w:val="00120A9F"/>
    <w:rsid w:val="0012328D"/>
    <w:rsid w:val="0013091B"/>
    <w:rsid w:val="0013786E"/>
    <w:rsid w:val="00140330"/>
    <w:rsid w:val="001645F7"/>
    <w:rsid w:val="001851D8"/>
    <w:rsid w:val="0019204E"/>
    <w:rsid w:val="001C5FFB"/>
    <w:rsid w:val="001D57D2"/>
    <w:rsid w:val="0020001C"/>
    <w:rsid w:val="002342EC"/>
    <w:rsid w:val="00257A18"/>
    <w:rsid w:val="00260A61"/>
    <w:rsid w:val="00275CDB"/>
    <w:rsid w:val="002913C5"/>
    <w:rsid w:val="002B0061"/>
    <w:rsid w:val="002B1066"/>
    <w:rsid w:val="0030166E"/>
    <w:rsid w:val="003145F1"/>
    <w:rsid w:val="0033439D"/>
    <w:rsid w:val="00361CF3"/>
    <w:rsid w:val="00366E1F"/>
    <w:rsid w:val="00377204"/>
    <w:rsid w:val="00382E83"/>
    <w:rsid w:val="003B0C45"/>
    <w:rsid w:val="003E7C26"/>
    <w:rsid w:val="00413B35"/>
    <w:rsid w:val="00413EF7"/>
    <w:rsid w:val="00440373"/>
    <w:rsid w:val="00440C2F"/>
    <w:rsid w:val="004651CC"/>
    <w:rsid w:val="00490300"/>
    <w:rsid w:val="004A6CCB"/>
    <w:rsid w:val="004E65E0"/>
    <w:rsid w:val="005007C4"/>
    <w:rsid w:val="00504C4A"/>
    <w:rsid w:val="00540F9C"/>
    <w:rsid w:val="00542918"/>
    <w:rsid w:val="005826C2"/>
    <w:rsid w:val="005B1AE4"/>
    <w:rsid w:val="005F3980"/>
    <w:rsid w:val="00643FF3"/>
    <w:rsid w:val="0068510E"/>
    <w:rsid w:val="006C6FD0"/>
    <w:rsid w:val="006F259E"/>
    <w:rsid w:val="006F5D90"/>
    <w:rsid w:val="0071169E"/>
    <w:rsid w:val="00722F9F"/>
    <w:rsid w:val="00723985"/>
    <w:rsid w:val="007716EB"/>
    <w:rsid w:val="007818EF"/>
    <w:rsid w:val="007A24AF"/>
    <w:rsid w:val="00821D47"/>
    <w:rsid w:val="008B63EB"/>
    <w:rsid w:val="008C4294"/>
    <w:rsid w:val="008C7B52"/>
    <w:rsid w:val="008D4DA8"/>
    <w:rsid w:val="00922203"/>
    <w:rsid w:val="009463FD"/>
    <w:rsid w:val="009907CD"/>
    <w:rsid w:val="009C156F"/>
    <w:rsid w:val="009C1C5A"/>
    <w:rsid w:val="009C4858"/>
    <w:rsid w:val="009E548B"/>
    <w:rsid w:val="00A15348"/>
    <w:rsid w:val="00A2624F"/>
    <w:rsid w:val="00AC36CD"/>
    <w:rsid w:val="00B41FD7"/>
    <w:rsid w:val="00B70FCB"/>
    <w:rsid w:val="00B829F3"/>
    <w:rsid w:val="00B84081"/>
    <w:rsid w:val="00BD4776"/>
    <w:rsid w:val="00C20FCE"/>
    <w:rsid w:val="00C444F4"/>
    <w:rsid w:val="00C55C35"/>
    <w:rsid w:val="00C83F70"/>
    <w:rsid w:val="00CB3E3D"/>
    <w:rsid w:val="00CB4737"/>
    <w:rsid w:val="00CC1F08"/>
    <w:rsid w:val="00CF192B"/>
    <w:rsid w:val="00D06CB0"/>
    <w:rsid w:val="00D571F0"/>
    <w:rsid w:val="00D57716"/>
    <w:rsid w:val="00D60631"/>
    <w:rsid w:val="00D971D8"/>
    <w:rsid w:val="00DC6844"/>
    <w:rsid w:val="00DE6EB1"/>
    <w:rsid w:val="00DF477C"/>
    <w:rsid w:val="00E050BC"/>
    <w:rsid w:val="00E331BE"/>
    <w:rsid w:val="00E4425D"/>
    <w:rsid w:val="00E91BC8"/>
    <w:rsid w:val="00E973DF"/>
    <w:rsid w:val="00E97D35"/>
    <w:rsid w:val="00EA1B45"/>
    <w:rsid w:val="00EA560C"/>
    <w:rsid w:val="00ED2DCC"/>
    <w:rsid w:val="00F232BF"/>
    <w:rsid w:val="00F50C86"/>
    <w:rsid w:val="00F513C3"/>
    <w:rsid w:val="00F73C81"/>
    <w:rsid w:val="00F95ADB"/>
    <w:rsid w:val="00FB517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1B9B"/>
  <w15:docId w15:val="{6BF9644B-8008-44CF-A92B-C4127D9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  <w:style w:type="paragraph" w:styleId="NoSpacing">
    <w:name w:val="No Spacing"/>
    <w:uiPriority w:val="1"/>
    <w:qFormat/>
    <w:rsid w:val="006F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ing@rayste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Sophie Jones</cp:lastModifiedBy>
  <cp:revision>4</cp:revision>
  <cp:lastPrinted>2015-07-24T13:02:00Z</cp:lastPrinted>
  <dcterms:created xsi:type="dcterms:W3CDTF">2022-04-20T13:03:00Z</dcterms:created>
  <dcterms:modified xsi:type="dcterms:W3CDTF">2022-04-25T12:16:00Z</dcterms:modified>
</cp:coreProperties>
</file>