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86AD7" w14:textId="5D79CC92" w:rsidR="00527EED" w:rsidRPr="00580402" w:rsidRDefault="00AE4A72" w:rsidP="005A29AF">
      <w:pPr>
        <w:ind w:left="-426" w:hanging="992"/>
        <w:rPr>
          <w:rFonts w:ascii="Calibri" w:hAnsi="Calibri"/>
          <w:b/>
          <w:sz w:val="44"/>
        </w:rPr>
      </w:pPr>
      <w:r>
        <w:rPr>
          <w:rFonts w:ascii="Calibri" w:hAnsi="Calibri"/>
          <w:b/>
          <w:noProof/>
          <w:sz w:val="44"/>
          <w:lang w:eastAsia="en-GB" w:bidi="ar-SA"/>
        </w:rPr>
        <mc:AlternateContent>
          <mc:Choice Requires="wps">
            <w:drawing>
              <wp:anchor distT="0" distB="0" distL="114300" distR="114300" simplePos="0" relativeHeight="251657216" behindDoc="0" locked="0" layoutInCell="1" allowOverlap="1" wp14:anchorId="7729E6D4" wp14:editId="062BE841">
                <wp:simplePos x="0" y="0"/>
                <wp:positionH relativeFrom="column">
                  <wp:posOffset>4016375</wp:posOffset>
                </wp:positionH>
                <wp:positionV relativeFrom="paragraph">
                  <wp:posOffset>-168910</wp:posOffset>
                </wp:positionV>
                <wp:extent cx="2271395" cy="928370"/>
                <wp:effectExtent l="2540" t="0" r="254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50C1" w14:textId="4F296D1A" w:rsidR="003F6144" w:rsidRDefault="0096055E" w:rsidP="00FE060A">
                            <w:pPr>
                              <w:ind w:left="720" w:right="-534"/>
                            </w:pPr>
                            <w:r>
                              <w:rPr>
                                <w:noProof/>
                              </w:rPr>
                              <w:drawing>
                                <wp:inline distT="0" distB="0" distL="0" distR="0" wp14:anchorId="034B64F4" wp14:editId="7E6C8455">
                                  <wp:extent cx="1447800" cy="802005"/>
                                  <wp:effectExtent l="0" t="0" r="0" b="0"/>
                                  <wp:docPr id="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80200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9E6D4" id="_x0000_t202" coordsize="21600,21600" o:spt="202" path="m,l,21600r21600,l21600,xe">
                <v:stroke joinstyle="miter"/>
                <v:path gradientshapeok="t" o:connecttype="rect"/>
              </v:shapetype>
              <v:shape id="Text Box 5" o:spid="_x0000_s1026" type="#_x0000_t202" style="position:absolute;left:0;text-align:left;margin-left:316.25pt;margin-top:-13.3pt;width:178.85pt;height:73.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" filled="f" stroked="f">
                <v:textbox style="mso-fit-shape-to-text:t">
                  <w:txbxContent>
                    <w:p w14:paraId="1D5750C1" w14:textId="4F296D1A" w:rsidR="003F6144" w:rsidRDefault="0096055E" w:rsidP="00FE060A">
                      <w:pPr>
                        <w:ind w:left="720" w:right="-534"/>
                      </w:pPr>
                      <w:r>
                        <w:rPr>
                          <w:noProof/>
                        </w:rPr>
                        <w:drawing>
                          <wp:inline distT="0" distB="0" distL="0" distR="0" wp14:anchorId="034B64F4" wp14:editId="7E6C8455">
                            <wp:extent cx="1447800" cy="802005"/>
                            <wp:effectExtent l="0" t="0" r="0" b="0"/>
                            <wp:docPr id="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800" cy="802005"/>
                                    </a:xfrm>
                                    <a:prstGeom prst="rect">
                                      <a:avLst/>
                                    </a:prstGeom>
                                  </pic:spPr>
                                </pic:pic>
                              </a:graphicData>
                            </a:graphic>
                          </wp:inline>
                        </w:drawing>
                      </w:r>
                    </w:p>
                  </w:txbxContent>
                </v:textbox>
              </v:shape>
            </w:pict>
          </mc:Fallback>
        </mc:AlternateContent>
      </w:r>
      <w:r w:rsidR="00527EED" w:rsidRPr="00580402">
        <w:rPr>
          <w:rFonts w:ascii="Calibri" w:hAnsi="Calibri"/>
          <w:b/>
          <w:sz w:val="44"/>
        </w:rPr>
        <w:t xml:space="preserve">          </w:t>
      </w:r>
    </w:p>
    <w:p w14:paraId="65876603" w14:textId="77777777" w:rsidR="003278B6" w:rsidRPr="00580402" w:rsidRDefault="003278B6" w:rsidP="000C5204">
      <w:pPr>
        <w:ind w:left="-1418"/>
        <w:jc w:val="center"/>
        <w:rPr>
          <w:rFonts w:ascii="Calibri" w:hAnsi="Calibri"/>
          <w:b/>
          <w:sz w:val="28"/>
          <w:szCs w:val="28"/>
        </w:rPr>
      </w:pPr>
      <w:r w:rsidRPr="00580402">
        <w:rPr>
          <w:rFonts w:ascii="Calibri" w:hAnsi="Calibri"/>
          <w:b/>
          <w:sz w:val="28"/>
          <w:szCs w:val="28"/>
        </w:rPr>
        <w:t>Raystede Centre for Animal Welfare</w:t>
      </w:r>
    </w:p>
    <w:p w14:paraId="16616BDE" w14:textId="77777777" w:rsidR="003278B6" w:rsidRPr="00580402" w:rsidRDefault="003278B6" w:rsidP="000C5204">
      <w:pPr>
        <w:ind w:left="-1418"/>
        <w:jc w:val="center"/>
        <w:rPr>
          <w:rFonts w:ascii="Calibri" w:hAnsi="Calibri"/>
          <w:b/>
          <w:sz w:val="28"/>
          <w:szCs w:val="28"/>
        </w:rPr>
      </w:pPr>
    </w:p>
    <w:p w14:paraId="3273D0E8" w14:textId="77777777" w:rsidR="000C5204" w:rsidRPr="00580402" w:rsidRDefault="003278B6" w:rsidP="000C5204">
      <w:pPr>
        <w:ind w:left="-1418"/>
        <w:jc w:val="center"/>
        <w:rPr>
          <w:rFonts w:ascii="Calibri" w:hAnsi="Calibri"/>
          <w:b/>
          <w:sz w:val="28"/>
          <w:szCs w:val="28"/>
        </w:rPr>
      </w:pPr>
      <w:r w:rsidRPr="00580402">
        <w:rPr>
          <w:rFonts w:ascii="Calibri" w:hAnsi="Calibri"/>
          <w:b/>
          <w:sz w:val="28"/>
          <w:szCs w:val="28"/>
        </w:rPr>
        <w:t>Job Description</w:t>
      </w:r>
    </w:p>
    <w:p w14:paraId="20222308" w14:textId="77777777" w:rsidR="008E5DA9" w:rsidRPr="00580402" w:rsidRDefault="008E5DA9" w:rsidP="000C5204">
      <w:pPr>
        <w:ind w:left="-1418"/>
        <w:jc w:val="center"/>
        <w:rPr>
          <w:rFonts w:ascii="Calibri" w:hAnsi="Calibri"/>
          <w:b/>
          <w:sz w:val="28"/>
          <w:szCs w:val="28"/>
        </w:rPr>
      </w:pPr>
    </w:p>
    <w:tbl>
      <w:tblPr>
        <w:tblW w:w="10456" w:type="dxa"/>
        <w:tblLook w:val="00A0" w:firstRow="1" w:lastRow="0" w:firstColumn="1" w:lastColumn="0" w:noHBand="0" w:noVBand="0"/>
      </w:tblPr>
      <w:tblGrid>
        <w:gridCol w:w="2376"/>
        <w:gridCol w:w="8080"/>
      </w:tblGrid>
      <w:tr w:rsidR="000C5204" w:rsidRPr="00580402" w14:paraId="3A4EFC32" w14:textId="77777777" w:rsidTr="007A196A">
        <w:trPr>
          <w:trHeight w:val="567"/>
        </w:trPr>
        <w:tc>
          <w:tcPr>
            <w:tcW w:w="2376" w:type="dxa"/>
            <w:vAlign w:val="center"/>
          </w:tcPr>
          <w:p w14:paraId="58A6C013" w14:textId="77777777" w:rsidR="000C5204" w:rsidRPr="00580402" w:rsidRDefault="00C56061" w:rsidP="003278B6">
            <w:pPr>
              <w:rPr>
                <w:rFonts w:ascii="Calibri" w:hAnsi="Calibri"/>
                <w:b/>
              </w:rPr>
            </w:pPr>
            <w:r w:rsidRPr="00580402">
              <w:rPr>
                <w:rFonts w:ascii="Calibri" w:hAnsi="Calibri"/>
                <w:b/>
              </w:rPr>
              <w:t>Job Title</w:t>
            </w:r>
            <w:r w:rsidR="003278B6" w:rsidRPr="00580402">
              <w:rPr>
                <w:rFonts w:ascii="Calibri" w:hAnsi="Calibri"/>
                <w:b/>
              </w:rPr>
              <w:t>:</w:t>
            </w:r>
          </w:p>
        </w:tc>
        <w:tc>
          <w:tcPr>
            <w:tcW w:w="8080" w:type="dxa"/>
            <w:vAlign w:val="center"/>
          </w:tcPr>
          <w:p w14:paraId="10236E66" w14:textId="7CC66D7C" w:rsidR="000C5204" w:rsidRPr="00EC7A8E" w:rsidRDefault="00CA759C" w:rsidP="00580402">
            <w:pPr>
              <w:rPr>
                <w:rFonts w:ascii="Calibri" w:hAnsi="Calibri"/>
              </w:rPr>
            </w:pPr>
            <w:r>
              <w:rPr>
                <w:rFonts w:ascii="Calibri" w:hAnsi="Calibri"/>
              </w:rPr>
              <w:t>Animal Care Assistant</w:t>
            </w:r>
            <w:r w:rsidR="0096055E">
              <w:rPr>
                <w:rFonts w:ascii="Calibri" w:hAnsi="Calibri"/>
              </w:rPr>
              <w:t xml:space="preserve"> - Aviaries</w:t>
            </w:r>
          </w:p>
        </w:tc>
      </w:tr>
      <w:tr w:rsidR="00C56061" w:rsidRPr="00580402" w14:paraId="16BEA26B" w14:textId="77777777" w:rsidTr="007A196A">
        <w:trPr>
          <w:trHeight w:val="567"/>
        </w:trPr>
        <w:tc>
          <w:tcPr>
            <w:tcW w:w="2376" w:type="dxa"/>
            <w:vAlign w:val="center"/>
          </w:tcPr>
          <w:p w14:paraId="032DEC66" w14:textId="77777777" w:rsidR="00C56061" w:rsidRPr="00580402" w:rsidRDefault="00C56061" w:rsidP="003278B6">
            <w:pPr>
              <w:rPr>
                <w:rFonts w:ascii="Calibri" w:hAnsi="Calibri"/>
                <w:b/>
              </w:rPr>
            </w:pPr>
            <w:r w:rsidRPr="00580402">
              <w:rPr>
                <w:rFonts w:ascii="Calibri" w:hAnsi="Calibri"/>
                <w:b/>
              </w:rPr>
              <w:t>Responsible to</w:t>
            </w:r>
            <w:r w:rsidR="003278B6" w:rsidRPr="00580402">
              <w:rPr>
                <w:rFonts w:ascii="Calibri" w:hAnsi="Calibri"/>
                <w:b/>
              </w:rPr>
              <w:t>:</w:t>
            </w:r>
            <w:r w:rsidRPr="00580402">
              <w:rPr>
                <w:rFonts w:ascii="Calibri" w:hAnsi="Calibri"/>
                <w:b/>
              </w:rPr>
              <w:t xml:space="preserve">   </w:t>
            </w:r>
          </w:p>
        </w:tc>
        <w:tc>
          <w:tcPr>
            <w:tcW w:w="8080" w:type="dxa"/>
            <w:vAlign w:val="center"/>
          </w:tcPr>
          <w:p w14:paraId="13D2BD8E" w14:textId="56D7A70D" w:rsidR="00C56061" w:rsidRPr="0096055E" w:rsidRDefault="0096055E" w:rsidP="00967437">
            <w:pPr>
              <w:rPr>
                <w:rFonts w:ascii="Calibri" w:hAnsi="Calibri"/>
              </w:rPr>
            </w:pPr>
            <w:r w:rsidRPr="0096055E">
              <w:rPr>
                <w:rFonts w:ascii="Calibri" w:hAnsi="Calibri"/>
              </w:rPr>
              <w:t>Animal Care Manager</w:t>
            </w:r>
          </w:p>
        </w:tc>
      </w:tr>
      <w:tr w:rsidR="00EC7A8E" w:rsidRPr="00580402" w14:paraId="5883864C" w14:textId="77777777" w:rsidTr="007A196A">
        <w:trPr>
          <w:trHeight w:val="567"/>
        </w:trPr>
        <w:tc>
          <w:tcPr>
            <w:tcW w:w="2376" w:type="dxa"/>
            <w:vAlign w:val="center"/>
          </w:tcPr>
          <w:p w14:paraId="095332DE" w14:textId="2B5C5540" w:rsidR="00EC7A8E" w:rsidRPr="00580402" w:rsidRDefault="00EC7A8E" w:rsidP="003278B6">
            <w:pPr>
              <w:rPr>
                <w:rFonts w:ascii="Calibri" w:hAnsi="Calibri"/>
                <w:b/>
              </w:rPr>
            </w:pPr>
            <w:r>
              <w:rPr>
                <w:rFonts w:ascii="Calibri" w:hAnsi="Calibri"/>
                <w:b/>
              </w:rPr>
              <w:t>Location:</w:t>
            </w:r>
          </w:p>
        </w:tc>
        <w:tc>
          <w:tcPr>
            <w:tcW w:w="8080" w:type="dxa"/>
            <w:vAlign w:val="center"/>
          </w:tcPr>
          <w:p w14:paraId="57D3196E" w14:textId="1B3F21A9" w:rsidR="00EC7A8E" w:rsidRPr="00EC7A8E" w:rsidRDefault="00EC7A8E" w:rsidP="00F63F40">
            <w:pPr>
              <w:rPr>
                <w:rFonts w:ascii="Calibri" w:hAnsi="Calibri"/>
              </w:rPr>
            </w:pPr>
            <w:r w:rsidRPr="00EC7A8E">
              <w:rPr>
                <w:rFonts w:ascii="Calibri" w:hAnsi="Calibri"/>
              </w:rPr>
              <w:t xml:space="preserve">Raystede </w:t>
            </w:r>
            <w:r w:rsidR="00CA759C">
              <w:rPr>
                <w:rFonts w:ascii="Calibri" w:hAnsi="Calibri"/>
              </w:rPr>
              <w:t>Centre for Animal Welfare</w:t>
            </w:r>
          </w:p>
        </w:tc>
      </w:tr>
      <w:tr w:rsidR="00C56061" w:rsidRPr="00580402" w14:paraId="0B9E06A2" w14:textId="77777777" w:rsidTr="007A196A">
        <w:trPr>
          <w:trHeight w:val="567"/>
        </w:trPr>
        <w:tc>
          <w:tcPr>
            <w:tcW w:w="2376" w:type="dxa"/>
            <w:vAlign w:val="center"/>
          </w:tcPr>
          <w:p w14:paraId="3A4A66F1" w14:textId="65820A55" w:rsidR="0064728C" w:rsidRPr="00580402" w:rsidRDefault="007D6E4F" w:rsidP="003278B6">
            <w:pPr>
              <w:rPr>
                <w:rFonts w:ascii="Calibri" w:hAnsi="Calibri"/>
                <w:b/>
              </w:rPr>
            </w:pPr>
            <w:r>
              <w:rPr>
                <w:rFonts w:ascii="Calibri" w:hAnsi="Calibri"/>
                <w:b/>
              </w:rPr>
              <w:t>Grade</w:t>
            </w:r>
            <w:r w:rsidR="003278B6" w:rsidRPr="00580402">
              <w:rPr>
                <w:rFonts w:ascii="Calibri" w:hAnsi="Calibri"/>
                <w:b/>
              </w:rPr>
              <w:t>:</w:t>
            </w:r>
          </w:p>
        </w:tc>
        <w:tc>
          <w:tcPr>
            <w:tcW w:w="8080" w:type="dxa"/>
            <w:vAlign w:val="center"/>
          </w:tcPr>
          <w:p w14:paraId="535C00F8" w14:textId="26FC052E" w:rsidR="0064728C" w:rsidRPr="008A45E7" w:rsidRDefault="00E14AD8" w:rsidP="00661BF4">
            <w:pPr>
              <w:rPr>
                <w:rFonts w:ascii="Calibri" w:hAnsi="Calibri"/>
                <w:i/>
                <w:iCs/>
              </w:rPr>
            </w:pPr>
            <w:r>
              <w:rPr>
                <w:rFonts w:ascii="Calibri" w:hAnsi="Calibri"/>
              </w:rPr>
              <w:t>B</w:t>
            </w:r>
          </w:p>
        </w:tc>
      </w:tr>
    </w:tbl>
    <w:p w14:paraId="487134D7" w14:textId="77777777" w:rsidR="0064728C" w:rsidRPr="00580402" w:rsidRDefault="0064728C" w:rsidP="0064728C">
      <w:pPr>
        <w:rPr>
          <w:rFonts w:ascii="Calibri" w:hAnsi="Calibri"/>
          <w:b/>
          <w:i/>
          <w:sz w:val="22"/>
        </w:rPr>
      </w:pPr>
    </w:p>
    <w:p w14:paraId="4B996A2C" w14:textId="6BC8ABDD" w:rsidR="00077E57" w:rsidRDefault="00077E57" w:rsidP="000E310F">
      <w:pPr>
        <w:rPr>
          <w:rFonts w:ascii="Calibri" w:hAnsi="Calibri"/>
          <w:bCs/>
        </w:rPr>
      </w:pPr>
      <w:r>
        <w:rPr>
          <w:rFonts w:ascii="Calibri" w:hAnsi="Calibri"/>
          <w:b/>
          <w:u w:val="single"/>
        </w:rPr>
        <w:t xml:space="preserve">Background </w:t>
      </w:r>
      <w:r w:rsidR="00E616C0">
        <w:rPr>
          <w:rFonts w:ascii="Calibri" w:hAnsi="Calibri"/>
          <w:b/>
          <w:u w:val="single"/>
        </w:rPr>
        <w:t>I</w:t>
      </w:r>
      <w:r>
        <w:rPr>
          <w:rFonts w:ascii="Calibri" w:hAnsi="Calibri"/>
          <w:b/>
          <w:u w:val="single"/>
        </w:rPr>
        <w:t>nformation</w:t>
      </w:r>
    </w:p>
    <w:p w14:paraId="09125301" w14:textId="1F06F959" w:rsidR="00077E57" w:rsidRDefault="00077E57" w:rsidP="000E310F">
      <w:pPr>
        <w:rPr>
          <w:rFonts w:ascii="Calibri" w:hAnsi="Calibri"/>
          <w:bCs/>
        </w:rPr>
      </w:pPr>
    </w:p>
    <w:p w14:paraId="3ED496C8" w14:textId="547575E6" w:rsidR="00463010" w:rsidRPr="00463010" w:rsidRDefault="00463010" w:rsidP="00463010">
      <w:pPr>
        <w:autoSpaceDE w:val="0"/>
        <w:jc w:val="both"/>
        <w:rPr>
          <w:rFonts w:asciiTheme="minorHAnsi" w:hAnsiTheme="minorHAnsi" w:cstheme="minorHAnsi"/>
          <w:sz w:val="22"/>
          <w:szCs w:val="22"/>
          <w:lang w:bidi="ar-SA"/>
        </w:rPr>
      </w:pPr>
      <w:r w:rsidRPr="00463010">
        <w:rPr>
          <w:rFonts w:asciiTheme="minorHAnsi" w:hAnsiTheme="minorHAnsi" w:cstheme="minorHAnsi"/>
        </w:rPr>
        <w:t>Raystede Centre for Animal Welfare, established in 19</w:t>
      </w:r>
      <w:r w:rsidR="00BD6D92">
        <w:rPr>
          <w:rFonts w:asciiTheme="minorHAnsi" w:hAnsiTheme="minorHAnsi" w:cstheme="minorHAnsi"/>
        </w:rPr>
        <w:t>5</w:t>
      </w:r>
      <w:r w:rsidRPr="00463010">
        <w:rPr>
          <w:rFonts w:asciiTheme="minorHAnsi" w:hAnsiTheme="minorHAnsi" w:cstheme="minorHAnsi"/>
        </w:rPr>
        <w:t xml:space="preserve">2, is a charity that aims to give animals a better life through rehoming, </w:t>
      </w:r>
      <w:r w:rsidR="0096055E" w:rsidRPr="00463010">
        <w:rPr>
          <w:rFonts w:asciiTheme="minorHAnsi" w:hAnsiTheme="minorHAnsi" w:cstheme="minorHAnsi"/>
        </w:rPr>
        <w:t>rehabilitation,</w:t>
      </w:r>
      <w:r w:rsidRPr="00463010">
        <w:rPr>
          <w:rFonts w:asciiTheme="minorHAnsi" w:hAnsiTheme="minorHAnsi" w:cstheme="minorHAnsi"/>
        </w:rPr>
        <w:t xml:space="preserve"> and sanctuary, and give people the support and knowledge they need to treat animals with care and respect. We care for more than 400 animals every day, including cats, horses, dogs, rabbits, </w:t>
      </w:r>
      <w:r w:rsidR="0096055E" w:rsidRPr="00463010">
        <w:rPr>
          <w:rFonts w:asciiTheme="minorHAnsi" w:hAnsiTheme="minorHAnsi" w:cstheme="minorHAnsi"/>
        </w:rPr>
        <w:t>hens,</w:t>
      </w:r>
      <w:r w:rsidRPr="00463010">
        <w:rPr>
          <w:rFonts w:asciiTheme="minorHAnsi" w:hAnsiTheme="minorHAnsi" w:cstheme="minorHAnsi"/>
        </w:rPr>
        <w:t xml:space="preserve"> and exotic birds. We help most of the animals find new homes but also provide life-long sanctuary for those animals that cannot be rehomed.  Our beautiful </w:t>
      </w:r>
      <w:r w:rsidR="0096055E" w:rsidRPr="00463010">
        <w:rPr>
          <w:rFonts w:asciiTheme="minorHAnsi" w:hAnsiTheme="minorHAnsi" w:cstheme="minorHAnsi"/>
        </w:rPr>
        <w:t>43-acre</w:t>
      </w:r>
      <w:r w:rsidRPr="00463010">
        <w:rPr>
          <w:rFonts w:asciiTheme="minorHAnsi" w:hAnsiTheme="minorHAnsi" w:cstheme="minorHAnsi"/>
        </w:rPr>
        <w:t xml:space="preserve"> site is open for visitors to get a unique glimpse into a working animal welfare centre. </w:t>
      </w:r>
    </w:p>
    <w:p w14:paraId="7CA94FAB" w14:textId="066A41A4" w:rsidR="00463010" w:rsidRDefault="00463010" w:rsidP="00463010">
      <w:pPr>
        <w:autoSpaceDE w:val="0"/>
        <w:jc w:val="both"/>
        <w:rPr>
          <w:rFonts w:asciiTheme="minorHAnsi" w:hAnsiTheme="minorHAnsi" w:cstheme="minorHAnsi"/>
        </w:rPr>
      </w:pPr>
      <w:r w:rsidRPr="00463010">
        <w:rPr>
          <w:rFonts w:asciiTheme="minorHAnsi" w:hAnsiTheme="minorHAnsi" w:cstheme="minorHAnsi"/>
        </w:rPr>
        <w:t>Animals are at the heart of everything we do but we could not care for them without our expert and dedicated team of staff and volunteers.  Surrounded by animals, lakes, trees and fields with a café, shops, parking and many other benefits, Raystede is an uplifting and rewarding place to work.</w:t>
      </w:r>
    </w:p>
    <w:p w14:paraId="2CCC4355" w14:textId="333FD824" w:rsidR="00CA759C" w:rsidRDefault="00CA759C" w:rsidP="00463010">
      <w:pPr>
        <w:autoSpaceDE w:val="0"/>
        <w:jc w:val="both"/>
        <w:rPr>
          <w:rFonts w:asciiTheme="minorHAnsi" w:hAnsiTheme="minorHAnsi" w:cstheme="minorHAnsi"/>
        </w:rPr>
      </w:pPr>
    </w:p>
    <w:p w14:paraId="3A04FA97" w14:textId="783F7411" w:rsidR="0064728C" w:rsidRPr="00580402" w:rsidRDefault="003278B6" w:rsidP="000E310F">
      <w:pPr>
        <w:rPr>
          <w:rFonts w:ascii="Calibri" w:hAnsi="Calibri" w:cs="Arial"/>
          <w:spacing w:val="-3"/>
        </w:rPr>
      </w:pPr>
      <w:r w:rsidRPr="00580402">
        <w:rPr>
          <w:rFonts w:ascii="Calibri" w:hAnsi="Calibri"/>
          <w:b/>
          <w:u w:val="single"/>
        </w:rPr>
        <w:t xml:space="preserve">Main Purpose of the </w:t>
      </w:r>
      <w:r w:rsidR="00E616C0">
        <w:rPr>
          <w:rFonts w:ascii="Calibri" w:hAnsi="Calibri"/>
          <w:b/>
          <w:u w:val="single"/>
        </w:rPr>
        <w:t>R</w:t>
      </w:r>
      <w:r w:rsidRPr="00580402">
        <w:rPr>
          <w:rFonts w:ascii="Calibri" w:hAnsi="Calibri"/>
          <w:b/>
          <w:u w:val="single"/>
        </w:rPr>
        <w:t>ole</w:t>
      </w:r>
    </w:p>
    <w:p w14:paraId="59B0DBF4" w14:textId="70F2F8F4" w:rsidR="00D81B9B" w:rsidRDefault="00D81B9B" w:rsidP="000E310F">
      <w:pPr>
        <w:rPr>
          <w:rFonts w:ascii="Calibri" w:hAnsi="Calibri" w:cs="Calibri"/>
        </w:rPr>
      </w:pPr>
    </w:p>
    <w:p w14:paraId="1615352B" w14:textId="77777777" w:rsidR="00CA759C" w:rsidRPr="008A45E7" w:rsidRDefault="00CA759C" w:rsidP="008A45E7">
      <w:pPr>
        <w:pStyle w:val="ListParagraph"/>
        <w:numPr>
          <w:ilvl w:val="0"/>
          <w:numId w:val="22"/>
        </w:numPr>
        <w:jc w:val="both"/>
        <w:rPr>
          <w:lang w:bidi="ar-SA"/>
        </w:rPr>
      </w:pPr>
      <w:r w:rsidRPr="008A45E7">
        <w:rPr>
          <w:lang w:bidi="ar-SA"/>
        </w:rPr>
        <w:t xml:space="preserve">To admit, care for, rehabilitate and, where appropriate, rehome unwanted and stray animals.  </w:t>
      </w:r>
    </w:p>
    <w:p w14:paraId="74E133BF" w14:textId="41BD602C" w:rsidR="00CA759C" w:rsidRDefault="00CA759C" w:rsidP="008A45E7">
      <w:pPr>
        <w:pStyle w:val="ListParagraph"/>
        <w:numPr>
          <w:ilvl w:val="0"/>
          <w:numId w:val="22"/>
        </w:numPr>
        <w:jc w:val="both"/>
        <w:rPr>
          <w:lang w:bidi="ar-SA"/>
        </w:rPr>
      </w:pPr>
      <w:r w:rsidRPr="008A45E7">
        <w:rPr>
          <w:lang w:bidi="ar-SA"/>
        </w:rPr>
        <w:t xml:space="preserve">To provide the highest standards of animal care and welfare for the animals. </w:t>
      </w:r>
    </w:p>
    <w:p w14:paraId="191F5BCB" w14:textId="46B3CD85" w:rsidR="008A45E7" w:rsidRPr="008A45E7" w:rsidRDefault="008A45E7" w:rsidP="008A45E7">
      <w:pPr>
        <w:pStyle w:val="ListParagraph"/>
        <w:numPr>
          <w:ilvl w:val="0"/>
          <w:numId w:val="22"/>
        </w:numPr>
        <w:jc w:val="both"/>
      </w:pPr>
      <w:r w:rsidRPr="008A45E7">
        <w:t xml:space="preserve">To work as part of a team delivering sector leading customer service, answering queries, and matching animals to adopters to ensure successful rehoming. </w:t>
      </w:r>
    </w:p>
    <w:p w14:paraId="0D3BFB5E" w14:textId="2A04EED4" w:rsidR="00CA759C" w:rsidRPr="008A45E7" w:rsidRDefault="00CA759C" w:rsidP="008A45E7">
      <w:pPr>
        <w:pStyle w:val="ListParagraph"/>
        <w:numPr>
          <w:ilvl w:val="0"/>
          <w:numId w:val="22"/>
        </w:numPr>
        <w:jc w:val="both"/>
        <w:rPr>
          <w:lang w:bidi="ar-SA"/>
        </w:rPr>
      </w:pPr>
      <w:r w:rsidRPr="008A45E7">
        <w:rPr>
          <w:lang w:bidi="ar-SA"/>
        </w:rPr>
        <w:t xml:space="preserve">To educate potential new owners and the </w:t>
      </w:r>
      <w:proofErr w:type="gramStart"/>
      <w:r w:rsidRPr="008A45E7">
        <w:rPr>
          <w:lang w:bidi="ar-SA"/>
        </w:rPr>
        <w:t>general public</w:t>
      </w:r>
      <w:proofErr w:type="gramEnd"/>
      <w:r w:rsidRPr="008A45E7">
        <w:rPr>
          <w:lang w:bidi="ar-SA"/>
        </w:rPr>
        <w:t xml:space="preserve"> in the care and welfare of their animals. </w:t>
      </w:r>
    </w:p>
    <w:p w14:paraId="51270390" w14:textId="1A4AF949" w:rsidR="00CA759C" w:rsidRPr="008A45E7" w:rsidRDefault="00CA759C" w:rsidP="008A45E7">
      <w:pPr>
        <w:pStyle w:val="ListParagraph"/>
        <w:numPr>
          <w:ilvl w:val="0"/>
          <w:numId w:val="22"/>
        </w:numPr>
        <w:jc w:val="both"/>
        <w:rPr>
          <w:lang w:bidi="ar-SA"/>
        </w:rPr>
      </w:pPr>
      <w:r w:rsidRPr="008A45E7">
        <w:t>To promote Raystede services and maximise adoption opportunities.</w:t>
      </w:r>
    </w:p>
    <w:p w14:paraId="3D76F0B3" w14:textId="1AC89841" w:rsidR="0064728C" w:rsidRPr="00580402" w:rsidRDefault="0064728C" w:rsidP="000E310F">
      <w:pPr>
        <w:rPr>
          <w:rFonts w:ascii="Calibri" w:hAnsi="Calibri"/>
          <w:b/>
          <w:u w:val="single"/>
        </w:rPr>
      </w:pPr>
      <w:r w:rsidRPr="00580402">
        <w:rPr>
          <w:rFonts w:ascii="Calibri" w:hAnsi="Calibri"/>
          <w:b/>
          <w:u w:val="single"/>
        </w:rPr>
        <w:t xml:space="preserve">Key </w:t>
      </w:r>
      <w:r w:rsidR="00CC0242">
        <w:rPr>
          <w:rFonts w:ascii="Calibri" w:hAnsi="Calibri"/>
          <w:b/>
          <w:u w:val="single"/>
        </w:rPr>
        <w:t>Ta</w:t>
      </w:r>
      <w:r w:rsidR="00365E29">
        <w:rPr>
          <w:rFonts w:ascii="Calibri" w:hAnsi="Calibri"/>
          <w:b/>
          <w:u w:val="single"/>
        </w:rPr>
        <w:t>sks</w:t>
      </w:r>
    </w:p>
    <w:p w14:paraId="3192EA03" w14:textId="2355312E" w:rsidR="00BB58C4" w:rsidRDefault="00BB58C4" w:rsidP="00BB58C4">
      <w:pPr>
        <w:jc w:val="both"/>
        <w:rPr>
          <w:rFonts w:ascii="Calibri" w:hAnsi="Calibri"/>
          <w:bCs/>
        </w:rPr>
      </w:pPr>
    </w:p>
    <w:p w14:paraId="2FECF9C0" w14:textId="77777777" w:rsidR="00373033" w:rsidRPr="00FB310C" w:rsidRDefault="00373033" w:rsidP="00373033">
      <w:pPr>
        <w:numPr>
          <w:ilvl w:val="0"/>
          <w:numId w:val="14"/>
        </w:numPr>
        <w:jc w:val="both"/>
        <w:rPr>
          <w:rFonts w:ascii="Calibri" w:hAnsi="Calibri"/>
        </w:rPr>
      </w:pPr>
      <w:r w:rsidRPr="00FB310C">
        <w:rPr>
          <w:rFonts w:ascii="Calibri" w:hAnsi="Calibri"/>
        </w:rPr>
        <w:t>Animal care and welfare</w:t>
      </w:r>
    </w:p>
    <w:p w14:paraId="3136120B" w14:textId="0F6ED17E" w:rsidR="00373033" w:rsidRPr="00FB310C" w:rsidRDefault="00373033" w:rsidP="00373033">
      <w:pPr>
        <w:numPr>
          <w:ilvl w:val="1"/>
          <w:numId w:val="14"/>
        </w:numPr>
        <w:ind w:left="1440"/>
        <w:jc w:val="both"/>
        <w:rPr>
          <w:rFonts w:ascii="Calibri" w:hAnsi="Calibri"/>
        </w:rPr>
      </w:pPr>
      <w:r w:rsidRPr="00FB310C">
        <w:rPr>
          <w:rFonts w:ascii="Calibri" w:hAnsi="Calibri"/>
        </w:rPr>
        <w:t xml:space="preserve">Clean, disinfect and maintain to a </w:t>
      </w:r>
      <w:r w:rsidR="00E616C0">
        <w:rPr>
          <w:rFonts w:ascii="Calibri" w:hAnsi="Calibri"/>
        </w:rPr>
        <w:t xml:space="preserve">high </w:t>
      </w:r>
      <w:r w:rsidRPr="00FB310C">
        <w:rPr>
          <w:rFonts w:ascii="Calibri" w:hAnsi="Calibri"/>
        </w:rPr>
        <w:t>standard of cleanliness and bio-security set by management</w:t>
      </w:r>
      <w:r>
        <w:rPr>
          <w:rFonts w:ascii="Calibri" w:hAnsi="Calibri"/>
        </w:rPr>
        <w:t>,</w:t>
      </w:r>
      <w:r w:rsidRPr="00FB310C">
        <w:rPr>
          <w:rFonts w:ascii="Calibri" w:hAnsi="Calibri"/>
        </w:rPr>
        <w:t xml:space="preserve"> all animal accommodation, isolation units, outside and </w:t>
      </w:r>
      <w:r>
        <w:rPr>
          <w:rFonts w:ascii="Calibri" w:hAnsi="Calibri"/>
        </w:rPr>
        <w:t xml:space="preserve">inside </w:t>
      </w:r>
      <w:r w:rsidRPr="00FB310C">
        <w:rPr>
          <w:rFonts w:ascii="Calibri" w:hAnsi="Calibri"/>
        </w:rPr>
        <w:t>exercise areas, food preparation</w:t>
      </w:r>
      <w:r>
        <w:rPr>
          <w:rFonts w:ascii="Calibri" w:hAnsi="Calibri"/>
        </w:rPr>
        <w:t xml:space="preserve"> areas</w:t>
      </w:r>
      <w:r w:rsidRPr="00FB310C">
        <w:rPr>
          <w:rFonts w:ascii="Calibri" w:hAnsi="Calibri"/>
        </w:rPr>
        <w:t xml:space="preserve">, laundry, storage, </w:t>
      </w:r>
      <w:r w:rsidR="0096055E" w:rsidRPr="00FB310C">
        <w:rPr>
          <w:rFonts w:ascii="Calibri" w:hAnsi="Calibri"/>
        </w:rPr>
        <w:t>stores,</w:t>
      </w:r>
      <w:r w:rsidRPr="00FB310C">
        <w:rPr>
          <w:rFonts w:ascii="Calibri" w:hAnsi="Calibri"/>
        </w:rPr>
        <w:t xml:space="preserve"> and treatment facilities. </w:t>
      </w:r>
    </w:p>
    <w:p w14:paraId="025EFAEE" w14:textId="50E6026B" w:rsidR="00373033" w:rsidRPr="00FB310C" w:rsidRDefault="00373033" w:rsidP="00373033">
      <w:pPr>
        <w:numPr>
          <w:ilvl w:val="1"/>
          <w:numId w:val="14"/>
        </w:numPr>
        <w:ind w:left="1440"/>
        <w:jc w:val="both"/>
        <w:rPr>
          <w:rFonts w:ascii="Calibri" w:hAnsi="Calibri"/>
        </w:rPr>
      </w:pPr>
      <w:r w:rsidRPr="00FB310C">
        <w:rPr>
          <w:rFonts w:ascii="Calibri" w:hAnsi="Calibri"/>
        </w:rPr>
        <w:t xml:space="preserve">Prepare and provide </w:t>
      </w:r>
      <w:r w:rsidR="00E616C0">
        <w:rPr>
          <w:rFonts w:ascii="Calibri" w:hAnsi="Calibri"/>
        </w:rPr>
        <w:t xml:space="preserve">species and individually appropriate </w:t>
      </w:r>
      <w:r w:rsidRPr="00FB310C">
        <w:rPr>
          <w:rFonts w:ascii="Calibri" w:hAnsi="Calibri"/>
        </w:rPr>
        <w:t>feed and water</w:t>
      </w:r>
      <w:r>
        <w:rPr>
          <w:rFonts w:ascii="Calibri" w:hAnsi="Calibri"/>
        </w:rPr>
        <w:t>.</w:t>
      </w:r>
    </w:p>
    <w:p w14:paraId="10CD2227" w14:textId="77777777" w:rsidR="00373033" w:rsidRPr="00FB310C" w:rsidRDefault="00373033" w:rsidP="00373033">
      <w:pPr>
        <w:numPr>
          <w:ilvl w:val="1"/>
          <w:numId w:val="14"/>
        </w:numPr>
        <w:ind w:left="1440"/>
        <w:jc w:val="both"/>
        <w:rPr>
          <w:rFonts w:ascii="Calibri" w:hAnsi="Calibri"/>
        </w:rPr>
      </w:pPr>
      <w:r w:rsidRPr="00FB310C">
        <w:rPr>
          <w:rFonts w:ascii="Calibri" w:hAnsi="Calibri"/>
        </w:rPr>
        <w:t xml:space="preserve">Control and restrain animals and move them between locations </w:t>
      </w:r>
      <w:r>
        <w:rPr>
          <w:rFonts w:ascii="Calibri" w:hAnsi="Calibri"/>
        </w:rPr>
        <w:t>safely if required.</w:t>
      </w:r>
    </w:p>
    <w:p w14:paraId="28A3F3A9" w14:textId="4AAD3554" w:rsidR="00373033" w:rsidRPr="00FB310C" w:rsidRDefault="00373033" w:rsidP="00373033">
      <w:pPr>
        <w:numPr>
          <w:ilvl w:val="1"/>
          <w:numId w:val="14"/>
        </w:numPr>
        <w:ind w:left="1440"/>
        <w:jc w:val="both"/>
        <w:rPr>
          <w:rFonts w:ascii="Calibri" w:hAnsi="Calibri"/>
        </w:rPr>
      </w:pPr>
      <w:r w:rsidRPr="00FB310C">
        <w:rPr>
          <w:rFonts w:ascii="Calibri" w:hAnsi="Calibri"/>
        </w:rPr>
        <w:t>Assist with the inspection and or treatment of animals by a Veterinary Surgeon, or other authorised person at the Centre</w:t>
      </w:r>
      <w:r w:rsidR="00E616C0">
        <w:rPr>
          <w:rFonts w:ascii="Calibri" w:hAnsi="Calibri"/>
        </w:rPr>
        <w:t>,</w:t>
      </w:r>
      <w:r w:rsidRPr="00FB310C">
        <w:rPr>
          <w:rFonts w:ascii="Calibri" w:hAnsi="Calibri"/>
        </w:rPr>
        <w:t xml:space="preserve"> including </w:t>
      </w:r>
      <w:r>
        <w:rPr>
          <w:rFonts w:ascii="Calibri" w:hAnsi="Calibri"/>
        </w:rPr>
        <w:t>the administration of first aid and m</w:t>
      </w:r>
      <w:r w:rsidRPr="00FB310C">
        <w:rPr>
          <w:rFonts w:ascii="Calibri" w:hAnsi="Calibri"/>
        </w:rPr>
        <w:t>edication</w:t>
      </w:r>
      <w:r>
        <w:rPr>
          <w:rFonts w:ascii="Calibri" w:hAnsi="Calibri"/>
        </w:rPr>
        <w:t xml:space="preserve"> and assistance in euthanasia procedures.</w:t>
      </w:r>
    </w:p>
    <w:p w14:paraId="34C75B6F" w14:textId="465FCA02" w:rsidR="00373033" w:rsidRPr="00FB310C" w:rsidRDefault="00373033" w:rsidP="00373033">
      <w:pPr>
        <w:numPr>
          <w:ilvl w:val="1"/>
          <w:numId w:val="14"/>
        </w:numPr>
        <w:ind w:left="1440"/>
        <w:jc w:val="both"/>
        <w:rPr>
          <w:rFonts w:ascii="Calibri" w:hAnsi="Calibri"/>
        </w:rPr>
      </w:pPr>
      <w:r w:rsidRPr="00FB310C">
        <w:rPr>
          <w:rFonts w:ascii="Calibri" w:hAnsi="Calibri"/>
        </w:rPr>
        <w:t>Recognis</w:t>
      </w:r>
      <w:r>
        <w:rPr>
          <w:rFonts w:ascii="Calibri" w:hAnsi="Calibri"/>
        </w:rPr>
        <w:t>e, report</w:t>
      </w:r>
      <w:r w:rsidR="00E616C0">
        <w:rPr>
          <w:rFonts w:ascii="Calibri" w:hAnsi="Calibri"/>
        </w:rPr>
        <w:t>,</w:t>
      </w:r>
      <w:r>
        <w:rPr>
          <w:rFonts w:ascii="Calibri" w:hAnsi="Calibri"/>
        </w:rPr>
        <w:t xml:space="preserve"> </w:t>
      </w:r>
      <w:r w:rsidRPr="00FB310C">
        <w:rPr>
          <w:rFonts w:ascii="Calibri" w:hAnsi="Calibri"/>
        </w:rPr>
        <w:t>and record any signs of illness, dise</w:t>
      </w:r>
      <w:r>
        <w:rPr>
          <w:rFonts w:ascii="Calibri" w:hAnsi="Calibri"/>
        </w:rPr>
        <w:t xml:space="preserve">ase, injury, </w:t>
      </w:r>
      <w:r w:rsidRPr="00FB310C">
        <w:rPr>
          <w:rFonts w:ascii="Calibri" w:hAnsi="Calibri"/>
        </w:rPr>
        <w:t>unusual condition</w:t>
      </w:r>
      <w:r>
        <w:rPr>
          <w:rFonts w:ascii="Calibri" w:hAnsi="Calibri"/>
        </w:rPr>
        <w:t xml:space="preserve">, </w:t>
      </w:r>
      <w:r w:rsidRPr="00FB310C">
        <w:rPr>
          <w:rFonts w:ascii="Calibri" w:hAnsi="Calibri"/>
        </w:rPr>
        <w:t>unusual activity</w:t>
      </w:r>
      <w:r w:rsidR="00E616C0">
        <w:rPr>
          <w:rFonts w:ascii="Calibri" w:hAnsi="Calibri"/>
        </w:rPr>
        <w:t>,</w:t>
      </w:r>
      <w:r w:rsidRPr="00FB310C">
        <w:rPr>
          <w:rFonts w:ascii="Calibri" w:hAnsi="Calibri"/>
        </w:rPr>
        <w:t xml:space="preserve"> or abnormal behaviour of animals</w:t>
      </w:r>
      <w:r>
        <w:rPr>
          <w:rFonts w:ascii="Calibri" w:hAnsi="Calibri"/>
        </w:rPr>
        <w:t>.</w:t>
      </w:r>
    </w:p>
    <w:p w14:paraId="5F0B7E46" w14:textId="77777777" w:rsidR="00373033" w:rsidRPr="00FB310C" w:rsidRDefault="00373033" w:rsidP="00373033">
      <w:pPr>
        <w:numPr>
          <w:ilvl w:val="1"/>
          <w:numId w:val="14"/>
        </w:numPr>
        <w:ind w:left="1440"/>
        <w:jc w:val="both"/>
        <w:rPr>
          <w:rFonts w:ascii="Calibri" w:hAnsi="Calibri"/>
        </w:rPr>
      </w:pPr>
      <w:r w:rsidRPr="00FB310C">
        <w:rPr>
          <w:rFonts w:ascii="Calibri" w:hAnsi="Calibri"/>
        </w:rPr>
        <w:lastRenderedPageBreak/>
        <w:t xml:space="preserve">Provide </w:t>
      </w:r>
      <w:r>
        <w:rPr>
          <w:rFonts w:ascii="Calibri" w:hAnsi="Calibri"/>
        </w:rPr>
        <w:t xml:space="preserve">animals with effective opportunities to exercise and maintain good physical and behavioural functioning </w:t>
      </w:r>
      <w:r w:rsidRPr="00FB310C">
        <w:rPr>
          <w:rFonts w:ascii="Calibri" w:hAnsi="Calibri"/>
        </w:rPr>
        <w:t xml:space="preserve">and where appropriate provide opportunities </w:t>
      </w:r>
      <w:r>
        <w:rPr>
          <w:rFonts w:ascii="Calibri" w:hAnsi="Calibri"/>
        </w:rPr>
        <w:t>to exercise freely.</w:t>
      </w:r>
    </w:p>
    <w:p w14:paraId="56F8322C" w14:textId="77777777" w:rsidR="00373033" w:rsidRDefault="00373033" w:rsidP="00373033">
      <w:pPr>
        <w:numPr>
          <w:ilvl w:val="1"/>
          <w:numId w:val="14"/>
        </w:numPr>
        <w:ind w:left="1440"/>
        <w:jc w:val="both"/>
        <w:rPr>
          <w:rFonts w:ascii="Calibri" w:hAnsi="Calibri"/>
        </w:rPr>
      </w:pPr>
      <w:r>
        <w:rPr>
          <w:rFonts w:ascii="Calibri" w:hAnsi="Calibri"/>
        </w:rPr>
        <w:t xml:space="preserve">Promote the health and welfare of animals through </w:t>
      </w:r>
      <w:r w:rsidRPr="00FB310C">
        <w:rPr>
          <w:rFonts w:ascii="Calibri" w:hAnsi="Calibri"/>
        </w:rPr>
        <w:t>grooming and coat care</w:t>
      </w:r>
      <w:r>
        <w:rPr>
          <w:rFonts w:ascii="Calibri" w:hAnsi="Calibri"/>
        </w:rPr>
        <w:t>, as appropriate to species.</w:t>
      </w:r>
    </w:p>
    <w:p w14:paraId="2A77E08C" w14:textId="7430244E" w:rsidR="00373033" w:rsidRPr="00373033" w:rsidRDefault="00373033" w:rsidP="00373033">
      <w:pPr>
        <w:numPr>
          <w:ilvl w:val="1"/>
          <w:numId w:val="14"/>
        </w:numPr>
        <w:ind w:left="1440"/>
        <w:jc w:val="both"/>
        <w:rPr>
          <w:rFonts w:ascii="Calibri" w:hAnsi="Calibri"/>
        </w:rPr>
      </w:pPr>
      <w:r>
        <w:rPr>
          <w:rFonts w:ascii="Calibri" w:hAnsi="Calibri"/>
        </w:rPr>
        <w:t xml:space="preserve">In conjunction with </w:t>
      </w:r>
      <w:r w:rsidR="00054DE1">
        <w:rPr>
          <w:rFonts w:ascii="Calibri" w:hAnsi="Calibri"/>
        </w:rPr>
        <w:t>Section Manager</w:t>
      </w:r>
      <w:r w:rsidR="006312FC">
        <w:rPr>
          <w:rFonts w:ascii="Calibri" w:hAnsi="Calibri"/>
        </w:rPr>
        <w:t xml:space="preserve"> or supervisor</w:t>
      </w:r>
      <w:r>
        <w:rPr>
          <w:rFonts w:ascii="Calibri" w:hAnsi="Calibri"/>
        </w:rPr>
        <w:t>, provide advice and guidance on the choice and care of animals to prospective owners.</w:t>
      </w:r>
    </w:p>
    <w:p w14:paraId="53EE1E85" w14:textId="77777777" w:rsidR="00373033" w:rsidRPr="00FB310C" w:rsidRDefault="00373033" w:rsidP="00373033">
      <w:pPr>
        <w:numPr>
          <w:ilvl w:val="0"/>
          <w:numId w:val="14"/>
        </w:numPr>
        <w:jc w:val="both"/>
        <w:rPr>
          <w:rFonts w:ascii="Calibri" w:hAnsi="Calibri"/>
        </w:rPr>
      </w:pPr>
      <w:r w:rsidRPr="00FB310C">
        <w:rPr>
          <w:rFonts w:ascii="Calibri" w:hAnsi="Calibri"/>
        </w:rPr>
        <w:t>Enrichment</w:t>
      </w:r>
    </w:p>
    <w:p w14:paraId="7115AEFA" w14:textId="77777777" w:rsidR="00373033" w:rsidRPr="00FB310C" w:rsidRDefault="00373033" w:rsidP="00373033">
      <w:pPr>
        <w:numPr>
          <w:ilvl w:val="1"/>
          <w:numId w:val="14"/>
        </w:numPr>
        <w:ind w:left="1440"/>
        <w:jc w:val="both"/>
        <w:rPr>
          <w:rFonts w:ascii="Calibri" w:hAnsi="Calibri"/>
        </w:rPr>
      </w:pPr>
      <w:r w:rsidRPr="00FB310C">
        <w:rPr>
          <w:rFonts w:ascii="Calibri" w:hAnsi="Calibri"/>
        </w:rPr>
        <w:t xml:space="preserve">Train animals through </w:t>
      </w:r>
      <w:r>
        <w:rPr>
          <w:rFonts w:ascii="Calibri" w:hAnsi="Calibri"/>
        </w:rPr>
        <w:t xml:space="preserve">our </w:t>
      </w:r>
      <w:r w:rsidRPr="00FB310C">
        <w:rPr>
          <w:rFonts w:ascii="Calibri" w:hAnsi="Calibri"/>
        </w:rPr>
        <w:t>basic training programmes and contribute to the evaluation and implementation of these</w:t>
      </w:r>
      <w:r>
        <w:rPr>
          <w:rFonts w:ascii="Calibri" w:hAnsi="Calibri"/>
        </w:rPr>
        <w:t xml:space="preserve"> where appropriate.</w:t>
      </w:r>
    </w:p>
    <w:p w14:paraId="67E6A4C7" w14:textId="397AC345" w:rsidR="00373033" w:rsidRPr="00FB310C" w:rsidRDefault="00373033" w:rsidP="00373033">
      <w:pPr>
        <w:numPr>
          <w:ilvl w:val="1"/>
          <w:numId w:val="14"/>
        </w:numPr>
        <w:ind w:left="1440"/>
        <w:jc w:val="both"/>
        <w:rPr>
          <w:rFonts w:ascii="Calibri" w:hAnsi="Calibri"/>
        </w:rPr>
      </w:pPr>
      <w:r>
        <w:rPr>
          <w:rFonts w:ascii="Calibri" w:hAnsi="Calibri"/>
        </w:rPr>
        <w:t>Conduct, facilitate</w:t>
      </w:r>
      <w:r w:rsidR="00E616C0">
        <w:rPr>
          <w:rFonts w:ascii="Calibri" w:hAnsi="Calibri"/>
        </w:rPr>
        <w:t>,</w:t>
      </w:r>
      <w:r>
        <w:rPr>
          <w:rFonts w:ascii="Calibri" w:hAnsi="Calibri"/>
        </w:rPr>
        <w:t xml:space="preserve"> perform</w:t>
      </w:r>
      <w:r w:rsidR="00E616C0">
        <w:rPr>
          <w:rFonts w:ascii="Calibri" w:hAnsi="Calibri"/>
        </w:rPr>
        <w:t xml:space="preserve">, and assist </w:t>
      </w:r>
      <w:r w:rsidR="00054DE1">
        <w:rPr>
          <w:rFonts w:ascii="Calibri" w:hAnsi="Calibri"/>
        </w:rPr>
        <w:t>Section Manager</w:t>
      </w:r>
      <w:r w:rsidR="00E616C0">
        <w:rPr>
          <w:rFonts w:ascii="Calibri" w:hAnsi="Calibri"/>
        </w:rPr>
        <w:t xml:space="preserve"> in developing</w:t>
      </w:r>
      <w:r>
        <w:rPr>
          <w:rFonts w:ascii="Calibri" w:hAnsi="Calibri"/>
        </w:rPr>
        <w:t xml:space="preserve"> centre enrichment protocols.</w:t>
      </w:r>
    </w:p>
    <w:p w14:paraId="164C5F28" w14:textId="77777777" w:rsidR="00373033" w:rsidRPr="00FB310C" w:rsidRDefault="00373033" w:rsidP="00373033">
      <w:pPr>
        <w:numPr>
          <w:ilvl w:val="0"/>
          <w:numId w:val="14"/>
        </w:numPr>
        <w:jc w:val="both"/>
        <w:rPr>
          <w:rFonts w:ascii="Calibri" w:hAnsi="Calibri"/>
        </w:rPr>
      </w:pPr>
      <w:r w:rsidRPr="00FB310C">
        <w:rPr>
          <w:rFonts w:ascii="Calibri" w:hAnsi="Calibri"/>
        </w:rPr>
        <w:t>Customer Service</w:t>
      </w:r>
    </w:p>
    <w:p w14:paraId="0AEB347C" w14:textId="5191D4F2" w:rsidR="00373033" w:rsidRDefault="00373033" w:rsidP="00373033">
      <w:pPr>
        <w:numPr>
          <w:ilvl w:val="1"/>
          <w:numId w:val="14"/>
        </w:numPr>
        <w:ind w:left="1440"/>
        <w:jc w:val="both"/>
        <w:rPr>
          <w:rFonts w:ascii="Calibri" w:hAnsi="Calibri"/>
        </w:rPr>
      </w:pPr>
      <w:r w:rsidRPr="00FB310C">
        <w:rPr>
          <w:rFonts w:ascii="Calibri" w:hAnsi="Calibri"/>
        </w:rPr>
        <w:t>Welcome, receive</w:t>
      </w:r>
      <w:r w:rsidR="00E616C0">
        <w:rPr>
          <w:rFonts w:ascii="Calibri" w:hAnsi="Calibri"/>
        </w:rPr>
        <w:t>,</w:t>
      </w:r>
      <w:r w:rsidRPr="00FB310C">
        <w:rPr>
          <w:rFonts w:ascii="Calibri" w:hAnsi="Calibri"/>
        </w:rPr>
        <w:t xml:space="preserve"> and care for visitors within animal sections and on site</w:t>
      </w:r>
      <w:r>
        <w:rPr>
          <w:rFonts w:ascii="Calibri" w:hAnsi="Calibri"/>
        </w:rPr>
        <w:t>.</w:t>
      </w:r>
    </w:p>
    <w:p w14:paraId="62A323C6" w14:textId="3C4999A1" w:rsidR="0013055E" w:rsidRDefault="0013055E" w:rsidP="00373033">
      <w:pPr>
        <w:numPr>
          <w:ilvl w:val="1"/>
          <w:numId w:val="14"/>
        </w:numPr>
        <w:ind w:left="1440"/>
        <w:jc w:val="both"/>
        <w:rPr>
          <w:rFonts w:ascii="Calibri" w:hAnsi="Calibri"/>
        </w:rPr>
      </w:pPr>
      <w:r>
        <w:rPr>
          <w:rFonts w:ascii="Calibri" w:hAnsi="Calibri"/>
        </w:rPr>
        <w:t>Home or site visits may be required to members of the public.</w:t>
      </w:r>
    </w:p>
    <w:p w14:paraId="7C49404D" w14:textId="11F46416" w:rsidR="00373033" w:rsidRDefault="00373033" w:rsidP="00373033">
      <w:pPr>
        <w:numPr>
          <w:ilvl w:val="1"/>
          <w:numId w:val="14"/>
        </w:numPr>
        <w:ind w:left="1440"/>
        <w:jc w:val="both"/>
        <w:rPr>
          <w:rFonts w:ascii="Calibri" w:hAnsi="Calibri"/>
        </w:rPr>
      </w:pPr>
      <w:r w:rsidRPr="00B07AE9">
        <w:rPr>
          <w:rFonts w:ascii="Calibri" w:hAnsi="Calibri"/>
        </w:rPr>
        <w:t>Attend to the needs of the adopters/</w:t>
      </w:r>
      <w:proofErr w:type="gramStart"/>
      <w:r w:rsidRPr="00B07AE9">
        <w:rPr>
          <w:rFonts w:ascii="Calibri" w:hAnsi="Calibri"/>
        </w:rPr>
        <w:t>general public</w:t>
      </w:r>
      <w:proofErr w:type="gramEnd"/>
      <w:r w:rsidRPr="00B07AE9">
        <w:rPr>
          <w:rFonts w:ascii="Calibri" w:hAnsi="Calibri"/>
        </w:rPr>
        <w:t>, face to face</w:t>
      </w:r>
      <w:r>
        <w:rPr>
          <w:rFonts w:ascii="Calibri" w:hAnsi="Calibri"/>
        </w:rPr>
        <w:t>, via electronic communication</w:t>
      </w:r>
      <w:r w:rsidR="00E616C0">
        <w:rPr>
          <w:rFonts w:ascii="Calibri" w:hAnsi="Calibri"/>
        </w:rPr>
        <w:t>,</w:t>
      </w:r>
      <w:r w:rsidRPr="00B07AE9">
        <w:rPr>
          <w:rFonts w:ascii="Calibri" w:hAnsi="Calibri"/>
        </w:rPr>
        <w:t xml:space="preserve"> </w:t>
      </w:r>
      <w:r w:rsidR="00E616C0">
        <w:rPr>
          <w:rFonts w:ascii="Calibri" w:hAnsi="Calibri"/>
        </w:rPr>
        <w:t>and</w:t>
      </w:r>
      <w:r w:rsidRPr="00B07AE9">
        <w:rPr>
          <w:rFonts w:ascii="Calibri" w:hAnsi="Calibri"/>
        </w:rPr>
        <w:t xml:space="preserve"> via the telephone. </w:t>
      </w:r>
    </w:p>
    <w:p w14:paraId="2134C036" w14:textId="77777777" w:rsidR="00373033" w:rsidRDefault="00373033" w:rsidP="00373033">
      <w:pPr>
        <w:numPr>
          <w:ilvl w:val="1"/>
          <w:numId w:val="14"/>
        </w:numPr>
        <w:ind w:left="1440"/>
        <w:jc w:val="both"/>
        <w:rPr>
          <w:rFonts w:ascii="Calibri" w:hAnsi="Calibri"/>
        </w:rPr>
      </w:pPr>
      <w:r w:rsidRPr="00B07AE9">
        <w:rPr>
          <w:rFonts w:ascii="Calibri" w:hAnsi="Calibri"/>
        </w:rPr>
        <w:t>Liaise with colleagues in other departments</w:t>
      </w:r>
      <w:r>
        <w:rPr>
          <w:rFonts w:ascii="Calibri" w:hAnsi="Calibri"/>
        </w:rPr>
        <w:t xml:space="preserve"> to ensure accurate, timely and relevant information is disseminated to customers.</w:t>
      </w:r>
    </w:p>
    <w:p w14:paraId="7FBEA35E" w14:textId="1784FA8D" w:rsidR="00373033" w:rsidRPr="00FB310C" w:rsidRDefault="00373033" w:rsidP="00373033">
      <w:pPr>
        <w:numPr>
          <w:ilvl w:val="0"/>
          <w:numId w:val="14"/>
        </w:numPr>
        <w:jc w:val="both"/>
        <w:rPr>
          <w:rFonts w:ascii="Calibri" w:hAnsi="Calibri"/>
        </w:rPr>
      </w:pPr>
      <w:r w:rsidRPr="00FB310C">
        <w:rPr>
          <w:rFonts w:ascii="Calibri" w:hAnsi="Calibri"/>
        </w:rPr>
        <w:t xml:space="preserve">Contribute to </w:t>
      </w:r>
      <w:r w:rsidR="00E616C0">
        <w:rPr>
          <w:rFonts w:ascii="Calibri" w:hAnsi="Calibri"/>
        </w:rPr>
        <w:t>f</w:t>
      </w:r>
      <w:r w:rsidRPr="00FB310C">
        <w:rPr>
          <w:rFonts w:ascii="Calibri" w:hAnsi="Calibri"/>
        </w:rPr>
        <w:t>undraising</w:t>
      </w:r>
      <w:r>
        <w:rPr>
          <w:rFonts w:ascii="Calibri" w:hAnsi="Calibri"/>
        </w:rPr>
        <w:t xml:space="preserve">, </w:t>
      </w:r>
      <w:r w:rsidR="00E616C0">
        <w:rPr>
          <w:rFonts w:ascii="Calibri" w:hAnsi="Calibri"/>
        </w:rPr>
        <w:t>e</w:t>
      </w:r>
      <w:r>
        <w:rPr>
          <w:rFonts w:ascii="Calibri" w:hAnsi="Calibri"/>
        </w:rPr>
        <w:t>ducational</w:t>
      </w:r>
      <w:r w:rsidR="00DF3929">
        <w:rPr>
          <w:rFonts w:ascii="Calibri" w:hAnsi="Calibri"/>
        </w:rPr>
        <w:t>,</w:t>
      </w:r>
      <w:r>
        <w:rPr>
          <w:rFonts w:ascii="Calibri" w:hAnsi="Calibri"/>
        </w:rPr>
        <w:t xml:space="preserve"> </w:t>
      </w:r>
      <w:r w:rsidRPr="00FB310C">
        <w:rPr>
          <w:rFonts w:ascii="Calibri" w:hAnsi="Calibri"/>
        </w:rPr>
        <w:t>and commercial activities</w:t>
      </w:r>
    </w:p>
    <w:p w14:paraId="4F8E3F7D" w14:textId="2925D688" w:rsidR="00373033" w:rsidRPr="00B07AE9" w:rsidRDefault="00373033" w:rsidP="00373033">
      <w:pPr>
        <w:numPr>
          <w:ilvl w:val="1"/>
          <w:numId w:val="14"/>
        </w:numPr>
        <w:ind w:left="1440"/>
        <w:jc w:val="both"/>
        <w:rPr>
          <w:rFonts w:ascii="Calibri" w:hAnsi="Calibri"/>
        </w:rPr>
      </w:pPr>
      <w:r>
        <w:rPr>
          <w:rFonts w:ascii="Calibri" w:hAnsi="Calibri"/>
        </w:rPr>
        <w:t xml:space="preserve">Assist with </w:t>
      </w:r>
      <w:r w:rsidR="000B4319">
        <w:rPr>
          <w:rFonts w:ascii="Calibri" w:hAnsi="Calibri"/>
        </w:rPr>
        <w:t>e</w:t>
      </w:r>
      <w:r>
        <w:rPr>
          <w:rFonts w:ascii="Calibri" w:hAnsi="Calibri"/>
        </w:rPr>
        <w:t>ducational talks, tours</w:t>
      </w:r>
      <w:r w:rsidR="000B4319">
        <w:rPr>
          <w:rFonts w:ascii="Calibri" w:hAnsi="Calibri"/>
        </w:rPr>
        <w:t>,</w:t>
      </w:r>
      <w:r>
        <w:rPr>
          <w:rFonts w:ascii="Calibri" w:hAnsi="Calibri"/>
        </w:rPr>
        <w:t xml:space="preserve"> and activities.</w:t>
      </w:r>
    </w:p>
    <w:p w14:paraId="1F267F72" w14:textId="77777777" w:rsidR="00373033" w:rsidRDefault="00373033" w:rsidP="00373033">
      <w:pPr>
        <w:numPr>
          <w:ilvl w:val="1"/>
          <w:numId w:val="14"/>
        </w:numPr>
        <w:ind w:left="1440"/>
        <w:jc w:val="both"/>
        <w:rPr>
          <w:rFonts w:ascii="Calibri" w:hAnsi="Calibri"/>
        </w:rPr>
      </w:pPr>
      <w:r>
        <w:rPr>
          <w:rFonts w:ascii="Calibri" w:hAnsi="Calibri"/>
        </w:rPr>
        <w:t>Contribute to and attend fundraising and commercial events.</w:t>
      </w:r>
    </w:p>
    <w:p w14:paraId="22F3F482" w14:textId="2BA3EA1C" w:rsidR="00373033" w:rsidRPr="00FB310C" w:rsidRDefault="00373033" w:rsidP="00373033">
      <w:pPr>
        <w:numPr>
          <w:ilvl w:val="1"/>
          <w:numId w:val="14"/>
        </w:numPr>
        <w:ind w:left="1440"/>
        <w:jc w:val="both"/>
        <w:rPr>
          <w:rFonts w:ascii="Calibri" w:hAnsi="Calibri"/>
        </w:rPr>
      </w:pPr>
      <w:r>
        <w:rPr>
          <w:rFonts w:ascii="Calibri" w:hAnsi="Calibri"/>
        </w:rPr>
        <w:t>Actively promote Raystede services on</w:t>
      </w:r>
      <w:r w:rsidR="000B4319">
        <w:rPr>
          <w:rFonts w:ascii="Calibri" w:hAnsi="Calibri"/>
        </w:rPr>
        <w:t>-</w:t>
      </w:r>
      <w:r>
        <w:rPr>
          <w:rFonts w:ascii="Calibri" w:hAnsi="Calibri"/>
        </w:rPr>
        <w:t>site.</w:t>
      </w:r>
    </w:p>
    <w:p w14:paraId="03F7ECA2" w14:textId="77777777" w:rsidR="00373033" w:rsidRPr="00FB310C" w:rsidRDefault="00373033" w:rsidP="00373033">
      <w:pPr>
        <w:numPr>
          <w:ilvl w:val="0"/>
          <w:numId w:val="14"/>
        </w:numPr>
        <w:jc w:val="both"/>
        <w:rPr>
          <w:rFonts w:ascii="Calibri" w:hAnsi="Calibri"/>
        </w:rPr>
      </w:pPr>
      <w:r w:rsidRPr="00FB310C">
        <w:rPr>
          <w:rFonts w:ascii="Calibri" w:hAnsi="Calibri"/>
        </w:rPr>
        <w:t>Administration</w:t>
      </w:r>
    </w:p>
    <w:p w14:paraId="593DA851" w14:textId="49138468" w:rsidR="00373033" w:rsidRPr="00FB310C" w:rsidRDefault="00373033" w:rsidP="00373033">
      <w:pPr>
        <w:numPr>
          <w:ilvl w:val="1"/>
          <w:numId w:val="14"/>
        </w:numPr>
        <w:ind w:left="1440"/>
        <w:jc w:val="both"/>
        <w:rPr>
          <w:rFonts w:ascii="Calibri" w:hAnsi="Calibri"/>
        </w:rPr>
      </w:pPr>
      <w:r w:rsidRPr="00FB310C">
        <w:rPr>
          <w:rFonts w:ascii="Calibri" w:hAnsi="Calibri"/>
        </w:rPr>
        <w:t xml:space="preserve">Complete </w:t>
      </w:r>
      <w:r>
        <w:rPr>
          <w:rFonts w:ascii="Calibri" w:hAnsi="Calibri"/>
        </w:rPr>
        <w:t xml:space="preserve">and maintain all standard and electronic files and </w:t>
      </w:r>
      <w:r w:rsidRPr="00FB310C">
        <w:rPr>
          <w:rFonts w:ascii="Calibri" w:hAnsi="Calibri"/>
        </w:rPr>
        <w:t xml:space="preserve">documentation relating to the </w:t>
      </w:r>
      <w:r>
        <w:rPr>
          <w:rFonts w:ascii="Calibri" w:hAnsi="Calibri"/>
        </w:rPr>
        <w:t xml:space="preserve">animals; including documents </w:t>
      </w:r>
      <w:r w:rsidR="000B4319">
        <w:rPr>
          <w:rFonts w:ascii="Calibri" w:hAnsi="Calibri"/>
        </w:rPr>
        <w:t>regarding</w:t>
      </w:r>
      <w:r>
        <w:rPr>
          <w:rFonts w:ascii="Calibri" w:hAnsi="Calibri"/>
        </w:rPr>
        <w:t xml:space="preserve"> the </w:t>
      </w:r>
      <w:r w:rsidRPr="00FB310C">
        <w:rPr>
          <w:rFonts w:ascii="Calibri" w:hAnsi="Calibri"/>
        </w:rPr>
        <w:t xml:space="preserve">surrender and </w:t>
      </w:r>
      <w:r>
        <w:rPr>
          <w:rFonts w:ascii="Calibri" w:hAnsi="Calibri"/>
        </w:rPr>
        <w:t>adoption</w:t>
      </w:r>
      <w:r w:rsidRPr="00FB310C">
        <w:rPr>
          <w:rFonts w:ascii="Calibri" w:hAnsi="Calibri"/>
        </w:rPr>
        <w:t xml:space="preserve"> of animals</w:t>
      </w:r>
      <w:r>
        <w:rPr>
          <w:rFonts w:ascii="Calibri" w:hAnsi="Calibri"/>
        </w:rPr>
        <w:t>, microchip and vaccination records, ensuring records are accurate, up to date, legible and comply with any legislative requirements.</w:t>
      </w:r>
    </w:p>
    <w:p w14:paraId="2D6EFE5F" w14:textId="77777777" w:rsidR="00373033" w:rsidRDefault="00373033" w:rsidP="00F22516">
      <w:pPr>
        <w:numPr>
          <w:ilvl w:val="1"/>
          <w:numId w:val="14"/>
        </w:numPr>
        <w:ind w:left="1434" w:hanging="357"/>
        <w:jc w:val="both"/>
        <w:rPr>
          <w:rFonts w:ascii="Calibri" w:hAnsi="Calibri"/>
        </w:rPr>
      </w:pPr>
      <w:r w:rsidRPr="00FB310C">
        <w:rPr>
          <w:rFonts w:ascii="Calibri" w:hAnsi="Calibri"/>
        </w:rPr>
        <w:t>Maintain and monitor</w:t>
      </w:r>
      <w:r>
        <w:rPr>
          <w:rFonts w:ascii="Calibri" w:hAnsi="Calibri"/>
        </w:rPr>
        <w:t xml:space="preserve"> daily animal records.</w:t>
      </w:r>
    </w:p>
    <w:p w14:paraId="16215F47" w14:textId="3F2F5364" w:rsidR="00373033" w:rsidRDefault="00373033" w:rsidP="00F22516">
      <w:pPr>
        <w:numPr>
          <w:ilvl w:val="1"/>
          <w:numId w:val="14"/>
        </w:numPr>
        <w:ind w:left="1434" w:hanging="357"/>
        <w:jc w:val="both"/>
        <w:rPr>
          <w:rFonts w:ascii="Calibri" w:hAnsi="Calibri"/>
        </w:rPr>
      </w:pPr>
      <w:r>
        <w:rPr>
          <w:rFonts w:ascii="Calibri" w:hAnsi="Calibri"/>
        </w:rPr>
        <w:t>Assist with stock rotation</w:t>
      </w:r>
      <w:r w:rsidR="00DF3929">
        <w:rPr>
          <w:rFonts w:ascii="Calibri" w:hAnsi="Calibri"/>
        </w:rPr>
        <w:t>,</w:t>
      </w:r>
      <w:r>
        <w:rPr>
          <w:rFonts w:ascii="Calibri" w:hAnsi="Calibri"/>
        </w:rPr>
        <w:t xml:space="preserve"> stock taking</w:t>
      </w:r>
      <w:r w:rsidR="00DF3929">
        <w:rPr>
          <w:rFonts w:ascii="Calibri" w:hAnsi="Calibri"/>
        </w:rPr>
        <w:t>, and ensuring stock levels.</w:t>
      </w:r>
    </w:p>
    <w:p w14:paraId="159EE74A" w14:textId="20B7C7C1" w:rsidR="00F22516" w:rsidRPr="00F22516" w:rsidRDefault="00F22516" w:rsidP="00F22516">
      <w:pPr>
        <w:numPr>
          <w:ilvl w:val="1"/>
          <w:numId w:val="14"/>
        </w:numPr>
        <w:ind w:left="1434" w:hanging="357"/>
        <w:rPr>
          <w:rFonts w:ascii="Calibri" w:hAnsi="Calibri"/>
        </w:rPr>
      </w:pPr>
      <w:bookmarkStart w:id="0" w:name="_Hlk82869297"/>
      <w:r>
        <w:rPr>
          <w:rFonts w:ascii="Calibri" w:hAnsi="Calibri"/>
        </w:rPr>
        <w:t xml:space="preserve">Maintain the </w:t>
      </w:r>
      <w:r w:rsidRPr="00557672">
        <w:rPr>
          <w:rFonts w:ascii="Calibri" w:hAnsi="Calibri"/>
        </w:rPr>
        <w:t xml:space="preserve">cost effective and efficient </w:t>
      </w:r>
      <w:r>
        <w:rPr>
          <w:rFonts w:ascii="Calibri" w:hAnsi="Calibri"/>
        </w:rPr>
        <w:t xml:space="preserve">running of the section with the support of </w:t>
      </w:r>
      <w:r w:rsidR="00054DE1">
        <w:rPr>
          <w:rFonts w:ascii="Calibri" w:hAnsi="Calibri"/>
        </w:rPr>
        <w:t>Section Manager</w:t>
      </w:r>
      <w:r>
        <w:rPr>
          <w:rFonts w:ascii="Calibri" w:hAnsi="Calibri"/>
        </w:rPr>
        <w:t>.</w:t>
      </w:r>
    </w:p>
    <w:bookmarkEnd w:id="0"/>
    <w:p w14:paraId="1950D553" w14:textId="77777777" w:rsidR="00373033" w:rsidRPr="00B07AE9" w:rsidRDefault="00373033" w:rsidP="00373033">
      <w:pPr>
        <w:numPr>
          <w:ilvl w:val="1"/>
          <w:numId w:val="14"/>
        </w:numPr>
        <w:ind w:left="1440"/>
        <w:jc w:val="both"/>
        <w:rPr>
          <w:rFonts w:ascii="Calibri" w:hAnsi="Calibri"/>
        </w:rPr>
      </w:pPr>
      <w:r>
        <w:rPr>
          <w:rFonts w:ascii="Calibri" w:hAnsi="Calibri"/>
        </w:rPr>
        <w:t>G</w:t>
      </w:r>
      <w:r w:rsidRPr="00FB310C">
        <w:rPr>
          <w:rFonts w:ascii="Calibri" w:hAnsi="Calibri"/>
        </w:rPr>
        <w:t>eneral admin duties</w:t>
      </w:r>
      <w:r>
        <w:rPr>
          <w:rFonts w:ascii="Calibri" w:hAnsi="Calibri"/>
        </w:rPr>
        <w:t>.</w:t>
      </w:r>
    </w:p>
    <w:p w14:paraId="4D14A346" w14:textId="77777777" w:rsidR="00373033" w:rsidRPr="00FB310C" w:rsidRDefault="00373033" w:rsidP="00373033">
      <w:pPr>
        <w:numPr>
          <w:ilvl w:val="0"/>
          <w:numId w:val="14"/>
        </w:numPr>
        <w:jc w:val="both"/>
        <w:rPr>
          <w:rFonts w:ascii="Calibri" w:hAnsi="Calibri"/>
        </w:rPr>
      </w:pPr>
      <w:r w:rsidRPr="00FB310C">
        <w:rPr>
          <w:rFonts w:ascii="Calibri" w:hAnsi="Calibri"/>
        </w:rPr>
        <w:t>Personal development</w:t>
      </w:r>
    </w:p>
    <w:p w14:paraId="2BC89144" w14:textId="6F804AE7" w:rsidR="00373033" w:rsidRDefault="00373033" w:rsidP="00373033">
      <w:pPr>
        <w:numPr>
          <w:ilvl w:val="1"/>
          <w:numId w:val="14"/>
        </w:numPr>
        <w:ind w:left="1440"/>
        <w:jc w:val="both"/>
        <w:rPr>
          <w:rFonts w:ascii="Calibri" w:hAnsi="Calibri"/>
        </w:rPr>
      </w:pPr>
      <w:r w:rsidRPr="00FB310C">
        <w:rPr>
          <w:rFonts w:ascii="Calibri" w:hAnsi="Calibri"/>
        </w:rPr>
        <w:t>Maintain and develop personal performance</w:t>
      </w:r>
      <w:r>
        <w:rPr>
          <w:rFonts w:ascii="Calibri" w:hAnsi="Calibri"/>
        </w:rPr>
        <w:t>.</w:t>
      </w:r>
    </w:p>
    <w:p w14:paraId="27C66787" w14:textId="73D1EAB1" w:rsidR="00E532E2" w:rsidRPr="00FB310C" w:rsidRDefault="00E532E2" w:rsidP="00373033">
      <w:pPr>
        <w:numPr>
          <w:ilvl w:val="1"/>
          <w:numId w:val="14"/>
        </w:numPr>
        <w:ind w:left="1440"/>
        <w:jc w:val="both"/>
        <w:rPr>
          <w:rFonts w:ascii="Calibri" w:hAnsi="Calibri"/>
        </w:rPr>
      </w:pPr>
      <w:r>
        <w:rPr>
          <w:rFonts w:ascii="Calibri" w:hAnsi="Calibri"/>
        </w:rPr>
        <w:t>Participate in all training as required.</w:t>
      </w:r>
    </w:p>
    <w:p w14:paraId="4879B991" w14:textId="77777777" w:rsidR="00373033" w:rsidRPr="00FB310C" w:rsidRDefault="00373033" w:rsidP="00373033">
      <w:pPr>
        <w:numPr>
          <w:ilvl w:val="1"/>
          <w:numId w:val="14"/>
        </w:numPr>
        <w:ind w:left="1440"/>
        <w:jc w:val="both"/>
        <w:rPr>
          <w:rFonts w:ascii="Calibri" w:hAnsi="Calibri"/>
        </w:rPr>
      </w:pPr>
      <w:r w:rsidRPr="00FB310C">
        <w:rPr>
          <w:rFonts w:ascii="Calibri" w:hAnsi="Calibri"/>
        </w:rPr>
        <w:t xml:space="preserve">Establish and maintain effective working relationships </w:t>
      </w:r>
      <w:r>
        <w:rPr>
          <w:rFonts w:ascii="Calibri" w:hAnsi="Calibri"/>
        </w:rPr>
        <w:t xml:space="preserve">and good working practices </w:t>
      </w:r>
      <w:r w:rsidRPr="00FB310C">
        <w:rPr>
          <w:rFonts w:ascii="Calibri" w:hAnsi="Calibri"/>
        </w:rPr>
        <w:t>with colleagues and volunteers</w:t>
      </w:r>
      <w:r>
        <w:rPr>
          <w:rFonts w:ascii="Calibri" w:hAnsi="Calibri"/>
        </w:rPr>
        <w:t>.</w:t>
      </w:r>
    </w:p>
    <w:p w14:paraId="00D0BDAE" w14:textId="77777777" w:rsidR="00373033" w:rsidRPr="000A0679" w:rsidRDefault="00373033" w:rsidP="00373033">
      <w:pPr>
        <w:numPr>
          <w:ilvl w:val="0"/>
          <w:numId w:val="14"/>
        </w:numPr>
        <w:jc w:val="both"/>
        <w:rPr>
          <w:rFonts w:ascii="Calibri" w:hAnsi="Calibri"/>
        </w:rPr>
      </w:pPr>
      <w:r w:rsidRPr="000A0679">
        <w:rPr>
          <w:rFonts w:ascii="Calibri" w:hAnsi="Calibri"/>
        </w:rPr>
        <w:t>Physical requirements</w:t>
      </w:r>
    </w:p>
    <w:p w14:paraId="6309730E" w14:textId="24789109" w:rsidR="00373033" w:rsidRPr="000A0679" w:rsidRDefault="00373033" w:rsidP="00373033">
      <w:pPr>
        <w:numPr>
          <w:ilvl w:val="1"/>
          <w:numId w:val="14"/>
        </w:numPr>
        <w:ind w:left="1440"/>
        <w:jc w:val="both"/>
        <w:rPr>
          <w:rFonts w:ascii="Calibri" w:hAnsi="Calibri"/>
        </w:rPr>
      </w:pPr>
      <w:r w:rsidRPr="000A0679">
        <w:rPr>
          <w:rFonts w:ascii="Calibri" w:hAnsi="Calibri"/>
        </w:rPr>
        <w:t>Frequent bending,</w:t>
      </w:r>
      <w:r w:rsidR="00F667AB">
        <w:rPr>
          <w:rFonts w:ascii="Calibri" w:hAnsi="Calibri"/>
        </w:rPr>
        <w:t xml:space="preserve"> lifting,</w:t>
      </w:r>
      <w:r w:rsidRPr="000A0679">
        <w:rPr>
          <w:rFonts w:ascii="Calibri" w:hAnsi="Calibri"/>
        </w:rPr>
        <w:t xml:space="preserve"> reaching, kneeling, walking</w:t>
      </w:r>
      <w:r w:rsidR="000B4319">
        <w:rPr>
          <w:rFonts w:ascii="Calibri" w:hAnsi="Calibri"/>
        </w:rPr>
        <w:t>,</w:t>
      </w:r>
      <w:r w:rsidRPr="000A0679">
        <w:rPr>
          <w:rFonts w:ascii="Calibri" w:hAnsi="Calibri"/>
        </w:rPr>
        <w:t xml:space="preserve"> and standing for 4 to 6 hours or more per day.</w:t>
      </w:r>
    </w:p>
    <w:p w14:paraId="7C8FDECA" w14:textId="77777777" w:rsidR="00373033" w:rsidRPr="000A0679" w:rsidRDefault="00373033" w:rsidP="00373033">
      <w:pPr>
        <w:numPr>
          <w:ilvl w:val="1"/>
          <w:numId w:val="14"/>
        </w:numPr>
        <w:ind w:left="1440"/>
        <w:jc w:val="both"/>
        <w:rPr>
          <w:rFonts w:ascii="Calibri" w:hAnsi="Calibri"/>
        </w:rPr>
      </w:pPr>
      <w:r w:rsidRPr="000A0679">
        <w:rPr>
          <w:rFonts w:ascii="Calibri" w:hAnsi="Calibri"/>
        </w:rPr>
        <w:t>Exposure to disinfectant solutions for cleaning</w:t>
      </w:r>
      <w:r>
        <w:rPr>
          <w:rFonts w:ascii="Calibri" w:hAnsi="Calibri"/>
        </w:rPr>
        <w:t>.</w:t>
      </w:r>
    </w:p>
    <w:p w14:paraId="3662D69B" w14:textId="77777777" w:rsidR="00373033" w:rsidRPr="000A0679" w:rsidRDefault="00373033" w:rsidP="00373033">
      <w:pPr>
        <w:numPr>
          <w:ilvl w:val="1"/>
          <w:numId w:val="14"/>
        </w:numPr>
        <w:ind w:left="1440"/>
        <w:jc w:val="both"/>
        <w:rPr>
          <w:rFonts w:ascii="Calibri" w:hAnsi="Calibri"/>
        </w:rPr>
      </w:pPr>
      <w:r w:rsidRPr="000A0679">
        <w:rPr>
          <w:rFonts w:ascii="Calibri" w:hAnsi="Calibri"/>
        </w:rPr>
        <w:t>Exposure to various weather conditions</w:t>
      </w:r>
      <w:r>
        <w:rPr>
          <w:rFonts w:ascii="Calibri" w:hAnsi="Calibri"/>
        </w:rPr>
        <w:t>.</w:t>
      </w:r>
      <w:r w:rsidRPr="000A0679">
        <w:rPr>
          <w:rFonts w:ascii="Calibri" w:hAnsi="Calibri"/>
        </w:rPr>
        <w:t xml:space="preserve"> </w:t>
      </w:r>
    </w:p>
    <w:p w14:paraId="08CFCF74" w14:textId="77777777" w:rsidR="00373033" w:rsidRPr="000A0679" w:rsidRDefault="00373033" w:rsidP="00373033">
      <w:pPr>
        <w:numPr>
          <w:ilvl w:val="1"/>
          <w:numId w:val="14"/>
        </w:numPr>
        <w:ind w:left="1440"/>
        <w:jc w:val="both"/>
        <w:rPr>
          <w:rFonts w:ascii="Calibri" w:hAnsi="Calibri"/>
        </w:rPr>
      </w:pPr>
      <w:r>
        <w:rPr>
          <w:rFonts w:ascii="Calibri" w:hAnsi="Calibri"/>
        </w:rPr>
        <w:t xml:space="preserve">Potential exposure </w:t>
      </w:r>
      <w:r w:rsidRPr="000A0679">
        <w:rPr>
          <w:rFonts w:ascii="Calibri" w:hAnsi="Calibri"/>
        </w:rPr>
        <w:t>to animal bites and scratches</w:t>
      </w:r>
      <w:r>
        <w:rPr>
          <w:rFonts w:ascii="Calibri" w:hAnsi="Calibri"/>
        </w:rPr>
        <w:t>.</w:t>
      </w:r>
      <w:r w:rsidRPr="000A0679">
        <w:rPr>
          <w:rFonts w:ascii="Calibri" w:hAnsi="Calibri"/>
        </w:rPr>
        <w:t xml:space="preserve"> </w:t>
      </w:r>
    </w:p>
    <w:p w14:paraId="27565222" w14:textId="77777777" w:rsidR="00373033" w:rsidRPr="000A0679" w:rsidRDefault="00373033" w:rsidP="00373033">
      <w:pPr>
        <w:numPr>
          <w:ilvl w:val="1"/>
          <w:numId w:val="14"/>
        </w:numPr>
        <w:ind w:left="1440"/>
        <w:jc w:val="both"/>
        <w:rPr>
          <w:rFonts w:ascii="Calibri" w:hAnsi="Calibri"/>
        </w:rPr>
      </w:pPr>
      <w:r w:rsidRPr="000A0679">
        <w:rPr>
          <w:rFonts w:ascii="Calibri" w:hAnsi="Calibri"/>
        </w:rPr>
        <w:t>Continual exposure to animals and animal allergens</w:t>
      </w:r>
      <w:r>
        <w:rPr>
          <w:rFonts w:ascii="Calibri" w:hAnsi="Calibri"/>
        </w:rPr>
        <w:t>.</w:t>
      </w:r>
      <w:r w:rsidRPr="000A0679">
        <w:rPr>
          <w:rFonts w:ascii="Calibri" w:hAnsi="Calibri"/>
        </w:rPr>
        <w:t xml:space="preserve"> </w:t>
      </w:r>
    </w:p>
    <w:p w14:paraId="3599B6A6" w14:textId="77777777" w:rsidR="00373033" w:rsidRPr="000A0679" w:rsidRDefault="00373033" w:rsidP="00373033">
      <w:pPr>
        <w:numPr>
          <w:ilvl w:val="1"/>
          <w:numId w:val="14"/>
        </w:numPr>
        <w:ind w:left="1440"/>
        <w:jc w:val="both"/>
        <w:rPr>
          <w:rFonts w:ascii="Calibri" w:hAnsi="Calibri"/>
          <w:sz w:val="22"/>
        </w:rPr>
      </w:pPr>
      <w:r w:rsidRPr="000A0679">
        <w:rPr>
          <w:rFonts w:ascii="Calibri" w:hAnsi="Calibri"/>
        </w:rPr>
        <w:t xml:space="preserve">Ability to work with animals of all sizes including some </w:t>
      </w:r>
      <w:proofErr w:type="gramStart"/>
      <w:r w:rsidRPr="000A0679">
        <w:rPr>
          <w:rFonts w:ascii="Calibri" w:hAnsi="Calibri"/>
        </w:rPr>
        <w:t>in excess of</w:t>
      </w:r>
      <w:proofErr w:type="gramEnd"/>
      <w:r w:rsidRPr="000A0679">
        <w:rPr>
          <w:rFonts w:ascii="Calibri" w:hAnsi="Calibri"/>
        </w:rPr>
        <w:t xml:space="preserve"> 900kg</w:t>
      </w:r>
      <w:r>
        <w:rPr>
          <w:rFonts w:ascii="Calibri" w:hAnsi="Calibri"/>
        </w:rPr>
        <w:t>.</w:t>
      </w:r>
    </w:p>
    <w:p w14:paraId="6500BF0A" w14:textId="77777777" w:rsidR="00373033" w:rsidRPr="00FB310C" w:rsidRDefault="00373033" w:rsidP="00373033">
      <w:pPr>
        <w:numPr>
          <w:ilvl w:val="0"/>
          <w:numId w:val="14"/>
        </w:numPr>
        <w:jc w:val="both"/>
        <w:rPr>
          <w:rFonts w:ascii="Calibri" w:hAnsi="Calibri"/>
        </w:rPr>
      </w:pPr>
      <w:r w:rsidRPr="00FB310C">
        <w:rPr>
          <w:rFonts w:ascii="Calibri" w:hAnsi="Calibri"/>
        </w:rPr>
        <w:t>Other</w:t>
      </w:r>
    </w:p>
    <w:p w14:paraId="5E4DD536" w14:textId="65B5EFC8" w:rsidR="00592309" w:rsidRPr="00592309" w:rsidRDefault="00592309" w:rsidP="00592309">
      <w:pPr>
        <w:numPr>
          <w:ilvl w:val="1"/>
          <w:numId w:val="14"/>
        </w:numPr>
        <w:ind w:left="1440"/>
        <w:jc w:val="both"/>
        <w:rPr>
          <w:rFonts w:ascii="Calibri" w:hAnsi="Calibri"/>
        </w:rPr>
      </w:pPr>
      <w:r>
        <w:rPr>
          <w:rFonts w:ascii="Calibri" w:hAnsi="Calibri"/>
        </w:rPr>
        <w:t>Expected to deal with often harrowing animal welfare issues.</w:t>
      </w:r>
    </w:p>
    <w:p w14:paraId="4FA1D35E" w14:textId="43C45717" w:rsidR="00373033" w:rsidRDefault="00373033" w:rsidP="00373033">
      <w:pPr>
        <w:numPr>
          <w:ilvl w:val="1"/>
          <w:numId w:val="14"/>
        </w:numPr>
        <w:ind w:left="1440"/>
        <w:jc w:val="both"/>
        <w:rPr>
          <w:rFonts w:ascii="Calibri" w:hAnsi="Calibri"/>
        </w:rPr>
      </w:pPr>
      <w:r w:rsidRPr="00FB310C">
        <w:rPr>
          <w:rFonts w:ascii="Calibri" w:hAnsi="Calibri"/>
        </w:rPr>
        <w:t>Maintain to a standard of cleanliness set by management all offices</w:t>
      </w:r>
      <w:r>
        <w:rPr>
          <w:rFonts w:ascii="Calibri" w:hAnsi="Calibri"/>
        </w:rPr>
        <w:t xml:space="preserve"> and</w:t>
      </w:r>
      <w:r w:rsidRPr="00FB310C">
        <w:rPr>
          <w:rFonts w:ascii="Calibri" w:hAnsi="Calibri"/>
        </w:rPr>
        <w:t xml:space="preserve"> staff facilities including toilets within your section. </w:t>
      </w:r>
    </w:p>
    <w:p w14:paraId="0E368D7A" w14:textId="56D6D0B1" w:rsidR="00373033" w:rsidRPr="00594BEB" w:rsidRDefault="00373033" w:rsidP="00373033">
      <w:pPr>
        <w:numPr>
          <w:ilvl w:val="1"/>
          <w:numId w:val="14"/>
        </w:numPr>
        <w:ind w:left="1440"/>
        <w:jc w:val="both"/>
        <w:rPr>
          <w:rFonts w:ascii="Calibri" w:hAnsi="Calibri"/>
        </w:rPr>
      </w:pPr>
      <w:r w:rsidRPr="00594BEB">
        <w:rPr>
          <w:rFonts w:ascii="Calibri" w:hAnsi="Calibri"/>
        </w:rPr>
        <w:lastRenderedPageBreak/>
        <w:t>Ensure building</w:t>
      </w:r>
      <w:r>
        <w:rPr>
          <w:rFonts w:ascii="Calibri" w:hAnsi="Calibri"/>
        </w:rPr>
        <w:t xml:space="preserve">s, </w:t>
      </w:r>
      <w:r w:rsidRPr="00594BEB">
        <w:rPr>
          <w:rFonts w:ascii="Calibri" w:hAnsi="Calibri"/>
        </w:rPr>
        <w:t>exercise areas</w:t>
      </w:r>
      <w:r>
        <w:rPr>
          <w:rFonts w:ascii="Calibri" w:hAnsi="Calibri"/>
        </w:rPr>
        <w:t>, and all other facilities as appropriate</w:t>
      </w:r>
      <w:r w:rsidRPr="00594BEB">
        <w:rPr>
          <w:rFonts w:ascii="Calibri" w:hAnsi="Calibri"/>
        </w:rPr>
        <w:t xml:space="preserve"> </w:t>
      </w:r>
      <w:proofErr w:type="gramStart"/>
      <w:r w:rsidRPr="00594BEB">
        <w:rPr>
          <w:rFonts w:ascii="Calibri" w:hAnsi="Calibri"/>
        </w:rPr>
        <w:t>are secure at all times</w:t>
      </w:r>
      <w:proofErr w:type="gramEnd"/>
      <w:r w:rsidRPr="00594BEB">
        <w:rPr>
          <w:rFonts w:ascii="Calibri" w:hAnsi="Calibri"/>
        </w:rPr>
        <w:t>.</w:t>
      </w:r>
    </w:p>
    <w:p w14:paraId="164C66EA" w14:textId="637F13D9" w:rsidR="00233585" w:rsidRPr="000B4319" w:rsidRDefault="00373033" w:rsidP="00373033">
      <w:pPr>
        <w:pStyle w:val="ListParagraph"/>
        <w:numPr>
          <w:ilvl w:val="0"/>
          <w:numId w:val="14"/>
        </w:numPr>
        <w:jc w:val="both"/>
        <w:rPr>
          <w:bCs/>
          <w:sz w:val="24"/>
          <w:szCs w:val="24"/>
        </w:rPr>
      </w:pPr>
      <w:r w:rsidRPr="000B4319">
        <w:rPr>
          <w:bCs/>
          <w:sz w:val="24"/>
          <w:szCs w:val="24"/>
        </w:rPr>
        <w:t>General</w:t>
      </w:r>
    </w:p>
    <w:p w14:paraId="27058F11" w14:textId="5D59D9C8" w:rsidR="008F5E4D" w:rsidRPr="000B4319" w:rsidRDefault="008F5E4D" w:rsidP="00373033">
      <w:pPr>
        <w:pStyle w:val="ListParagraph"/>
        <w:numPr>
          <w:ilvl w:val="0"/>
          <w:numId w:val="24"/>
        </w:numPr>
        <w:jc w:val="both"/>
        <w:rPr>
          <w:sz w:val="24"/>
          <w:szCs w:val="24"/>
        </w:rPr>
      </w:pPr>
      <w:r w:rsidRPr="000B4319">
        <w:rPr>
          <w:rFonts w:cs="Arial"/>
          <w:sz w:val="24"/>
          <w:szCs w:val="24"/>
        </w:rPr>
        <w:t xml:space="preserve">At all times ensure and maintain a compassionate, </w:t>
      </w:r>
      <w:r w:rsidR="0096055E" w:rsidRPr="000B4319">
        <w:rPr>
          <w:rFonts w:cs="Arial"/>
          <w:sz w:val="24"/>
          <w:szCs w:val="24"/>
        </w:rPr>
        <w:t>professional,</w:t>
      </w:r>
      <w:r w:rsidRPr="000B4319">
        <w:rPr>
          <w:rFonts w:cs="Arial"/>
          <w:sz w:val="24"/>
          <w:szCs w:val="24"/>
        </w:rPr>
        <w:t xml:space="preserve"> and efficient public image for the charity</w:t>
      </w:r>
    </w:p>
    <w:p w14:paraId="15D0BC11" w14:textId="64F74778" w:rsidR="00A17E30" w:rsidRPr="000B4319" w:rsidRDefault="00664B66" w:rsidP="00373033">
      <w:pPr>
        <w:pStyle w:val="ListParagraph"/>
        <w:numPr>
          <w:ilvl w:val="0"/>
          <w:numId w:val="24"/>
        </w:numPr>
        <w:jc w:val="both"/>
        <w:rPr>
          <w:sz w:val="24"/>
          <w:szCs w:val="24"/>
        </w:rPr>
      </w:pPr>
      <w:r w:rsidRPr="000B4319">
        <w:rPr>
          <w:rFonts w:cs="Arial"/>
          <w:sz w:val="24"/>
          <w:szCs w:val="24"/>
        </w:rPr>
        <w:t xml:space="preserve">Participate in </w:t>
      </w:r>
      <w:r w:rsidR="00143F4E" w:rsidRPr="000B4319">
        <w:rPr>
          <w:rFonts w:cs="Arial"/>
          <w:sz w:val="24"/>
          <w:szCs w:val="24"/>
        </w:rPr>
        <w:t xml:space="preserve">supervision, appraisal, and </w:t>
      </w:r>
      <w:r w:rsidRPr="000B4319">
        <w:rPr>
          <w:rFonts w:cs="Arial"/>
          <w:sz w:val="24"/>
          <w:szCs w:val="24"/>
        </w:rPr>
        <w:t>learning and development</w:t>
      </w:r>
      <w:r w:rsidR="00360CD8">
        <w:rPr>
          <w:rFonts w:cs="Arial"/>
          <w:sz w:val="24"/>
          <w:szCs w:val="24"/>
        </w:rPr>
        <w:t>. T</w:t>
      </w:r>
      <w:r w:rsidR="00143F4E" w:rsidRPr="000B4319">
        <w:rPr>
          <w:rFonts w:cs="Arial"/>
          <w:sz w:val="24"/>
          <w:szCs w:val="24"/>
        </w:rPr>
        <w:t>ake personal responsibility for</w:t>
      </w:r>
      <w:r w:rsidRPr="000B4319">
        <w:rPr>
          <w:rFonts w:cs="Arial"/>
          <w:sz w:val="24"/>
          <w:szCs w:val="24"/>
        </w:rPr>
        <w:t xml:space="preserve"> maintain</w:t>
      </w:r>
      <w:r w:rsidR="00143F4E" w:rsidRPr="000B4319">
        <w:rPr>
          <w:rFonts w:cs="Arial"/>
          <w:sz w:val="24"/>
          <w:szCs w:val="24"/>
        </w:rPr>
        <w:t>ing the knowledge and</w:t>
      </w:r>
      <w:r w:rsidRPr="000B4319">
        <w:rPr>
          <w:rFonts w:cs="Arial"/>
          <w:sz w:val="24"/>
          <w:szCs w:val="24"/>
        </w:rPr>
        <w:t xml:space="preserve"> skills required for the role</w:t>
      </w:r>
      <w:r w:rsidR="000B4319">
        <w:rPr>
          <w:rFonts w:cs="Arial"/>
          <w:sz w:val="24"/>
          <w:szCs w:val="24"/>
        </w:rPr>
        <w:t>.</w:t>
      </w:r>
    </w:p>
    <w:p w14:paraId="19CA8851" w14:textId="78825900" w:rsidR="001A6A53" w:rsidRPr="000B4319" w:rsidRDefault="00664B66" w:rsidP="00373033">
      <w:pPr>
        <w:pStyle w:val="ListParagraph"/>
        <w:numPr>
          <w:ilvl w:val="0"/>
          <w:numId w:val="24"/>
        </w:numPr>
        <w:jc w:val="both"/>
        <w:rPr>
          <w:rFonts w:cs="Calibri"/>
          <w:sz w:val="24"/>
          <w:szCs w:val="24"/>
        </w:rPr>
      </w:pPr>
      <w:r w:rsidRPr="000B4319">
        <w:rPr>
          <w:rFonts w:cs="Arial"/>
          <w:sz w:val="24"/>
          <w:szCs w:val="24"/>
        </w:rPr>
        <w:t>Take responsibility for ensuring own health and safety</w:t>
      </w:r>
      <w:r w:rsidR="00E71C40" w:rsidRPr="000B4319">
        <w:rPr>
          <w:rFonts w:cs="Arial"/>
          <w:sz w:val="24"/>
          <w:szCs w:val="24"/>
        </w:rPr>
        <w:t xml:space="preserve"> and that of others who may be affected by your acts and omissions.  R</w:t>
      </w:r>
      <w:r w:rsidR="00D81B9B" w:rsidRPr="000B4319">
        <w:rPr>
          <w:rFonts w:cs="Arial"/>
          <w:sz w:val="24"/>
          <w:szCs w:val="24"/>
        </w:rPr>
        <w:t xml:space="preserve">eport any health and safety </w:t>
      </w:r>
      <w:r w:rsidR="00E71C40" w:rsidRPr="000B4319">
        <w:rPr>
          <w:rFonts w:cs="Arial"/>
          <w:sz w:val="24"/>
          <w:szCs w:val="24"/>
        </w:rPr>
        <w:t>risks to your manager.</w:t>
      </w:r>
    </w:p>
    <w:p w14:paraId="052D82ED" w14:textId="244AB0F9" w:rsidR="001A6A53" w:rsidRPr="000B4319" w:rsidRDefault="001A6A53" w:rsidP="00373033">
      <w:pPr>
        <w:pStyle w:val="ListParagraph"/>
        <w:numPr>
          <w:ilvl w:val="0"/>
          <w:numId w:val="24"/>
        </w:numPr>
        <w:jc w:val="both"/>
        <w:rPr>
          <w:rFonts w:cs="Calibri"/>
          <w:sz w:val="24"/>
          <w:szCs w:val="24"/>
        </w:rPr>
      </w:pPr>
      <w:r w:rsidRPr="000B4319">
        <w:rPr>
          <w:rFonts w:cs="Calibri"/>
          <w:sz w:val="24"/>
          <w:szCs w:val="24"/>
        </w:rPr>
        <w:t>Work within the policy framework of Raystede Animal Centre and adhere to the terms laid out in the employee handbook</w:t>
      </w:r>
      <w:r w:rsidR="000B4319">
        <w:rPr>
          <w:rFonts w:cs="Calibri"/>
          <w:sz w:val="24"/>
          <w:szCs w:val="24"/>
        </w:rPr>
        <w:t>.</w:t>
      </w:r>
    </w:p>
    <w:p w14:paraId="3145C925" w14:textId="1AB69506" w:rsidR="00D81B9B" w:rsidRDefault="00D81B9B" w:rsidP="00D81B9B">
      <w:pPr>
        <w:rPr>
          <w:rFonts w:ascii="Calibri" w:hAnsi="Calibri"/>
          <w:b/>
          <w:u w:val="single"/>
        </w:rPr>
      </w:pPr>
      <w:r w:rsidRPr="00580402">
        <w:rPr>
          <w:rFonts w:ascii="Calibri" w:hAnsi="Calibri"/>
          <w:b/>
          <w:u w:val="single"/>
        </w:rPr>
        <w:t xml:space="preserve">Key </w:t>
      </w:r>
      <w:r>
        <w:rPr>
          <w:rFonts w:ascii="Calibri" w:hAnsi="Calibri"/>
          <w:b/>
          <w:u w:val="single"/>
        </w:rPr>
        <w:t>Working Relationships</w:t>
      </w:r>
    </w:p>
    <w:p w14:paraId="186E29B3" w14:textId="554276D1" w:rsidR="00D81B9B" w:rsidRDefault="00D81B9B" w:rsidP="00D81B9B">
      <w:pPr>
        <w:rPr>
          <w:rFonts w:ascii="Calibri" w:hAnsi="Calibri"/>
          <w:bCs/>
        </w:rPr>
      </w:pPr>
    </w:p>
    <w:p w14:paraId="7DCC6BBC" w14:textId="258A6193" w:rsidR="00D81B9B" w:rsidRPr="00811AF4" w:rsidRDefault="000B4319" w:rsidP="00811AF4">
      <w:pPr>
        <w:pStyle w:val="ListParagraph"/>
        <w:numPr>
          <w:ilvl w:val="0"/>
          <w:numId w:val="25"/>
        </w:numPr>
        <w:rPr>
          <w:bCs/>
        </w:rPr>
      </w:pPr>
      <w:r w:rsidRPr="00811AF4">
        <w:rPr>
          <w:bCs/>
        </w:rPr>
        <w:t>Immediate and all other animal care teams to ensure collaborative team working on site.</w:t>
      </w:r>
    </w:p>
    <w:p w14:paraId="48CE091D" w14:textId="0B98F409" w:rsidR="000B4319" w:rsidRPr="00811AF4" w:rsidRDefault="000B4319" w:rsidP="00811AF4">
      <w:pPr>
        <w:pStyle w:val="ListParagraph"/>
        <w:numPr>
          <w:ilvl w:val="0"/>
          <w:numId w:val="25"/>
        </w:numPr>
        <w:rPr>
          <w:bCs/>
        </w:rPr>
      </w:pPr>
      <w:r w:rsidRPr="00811AF4">
        <w:rPr>
          <w:bCs/>
        </w:rPr>
        <w:t>Rehoming team to arrange and enable rehoming appointments facilitating intake and adoption of animals.</w:t>
      </w:r>
    </w:p>
    <w:p w14:paraId="306278D1" w14:textId="3084DE11" w:rsidR="000B4319" w:rsidRPr="00811AF4" w:rsidRDefault="000B4319" w:rsidP="00811AF4">
      <w:pPr>
        <w:pStyle w:val="ListParagraph"/>
        <w:numPr>
          <w:ilvl w:val="0"/>
          <w:numId w:val="25"/>
        </w:numPr>
        <w:rPr>
          <w:bCs/>
        </w:rPr>
      </w:pPr>
      <w:r w:rsidRPr="00811AF4">
        <w:rPr>
          <w:bCs/>
        </w:rPr>
        <w:t>Raystede veterinary team to ensure the health and welfare of animals in our care.</w:t>
      </w:r>
    </w:p>
    <w:p w14:paraId="74480412" w14:textId="181AF4F3" w:rsidR="000B4319" w:rsidRPr="00811AF4" w:rsidRDefault="000B4319" w:rsidP="00811AF4">
      <w:pPr>
        <w:pStyle w:val="ListParagraph"/>
        <w:numPr>
          <w:ilvl w:val="0"/>
          <w:numId w:val="25"/>
        </w:numPr>
        <w:rPr>
          <w:bCs/>
        </w:rPr>
      </w:pPr>
      <w:r w:rsidRPr="00811AF4">
        <w:rPr>
          <w:bCs/>
        </w:rPr>
        <w:t xml:space="preserve">General public </w:t>
      </w:r>
      <w:r w:rsidR="00811AF4" w:rsidRPr="00811AF4">
        <w:rPr>
          <w:bCs/>
        </w:rPr>
        <w:t>to liaise with and match people to animals to achieve successful rehoming outcomes. Also to provide information and guidance on Raystede and its activities.</w:t>
      </w:r>
    </w:p>
    <w:p w14:paraId="51A06FBB" w14:textId="075C20E1" w:rsidR="00811AF4" w:rsidRPr="00811AF4" w:rsidRDefault="00811AF4" w:rsidP="00811AF4">
      <w:pPr>
        <w:pStyle w:val="ListParagraph"/>
        <w:numPr>
          <w:ilvl w:val="0"/>
          <w:numId w:val="25"/>
        </w:numPr>
        <w:rPr>
          <w:bCs/>
        </w:rPr>
      </w:pPr>
      <w:r w:rsidRPr="00811AF4">
        <w:rPr>
          <w:bCs/>
        </w:rPr>
        <w:t>External veterinary services to enable out of hours and specialist veterinary care where applicable.</w:t>
      </w:r>
    </w:p>
    <w:p w14:paraId="19CBAE75" w14:textId="2A1E2E89" w:rsidR="00D81B9B" w:rsidRPr="00E14AD8" w:rsidRDefault="00811AF4" w:rsidP="00D51603">
      <w:pPr>
        <w:pStyle w:val="ListParagraph"/>
        <w:numPr>
          <w:ilvl w:val="0"/>
          <w:numId w:val="25"/>
        </w:numPr>
        <w:rPr>
          <w:bCs/>
        </w:rPr>
      </w:pPr>
      <w:r w:rsidRPr="00E14AD8">
        <w:rPr>
          <w:bCs/>
        </w:rPr>
        <w:t xml:space="preserve">All other departments within Raystede to assist with and facilitate the successful and efficient operation of </w:t>
      </w:r>
      <w:proofErr w:type="spellStart"/>
      <w:r w:rsidRPr="00E14AD8">
        <w:rPr>
          <w:bCs/>
        </w:rPr>
        <w:t>Raystede</w:t>
      </w:r>
      <w:proofErr w:type="spellEnd"/>
      <w:r w:rsidRPr="00E14AD8">
        <w:rPr>
          <w:bCs/>
        </w:rPr>
        <w:t xml:space="preserve"> and its services.</w:t>
      </w:r>
    </w:p>
    <w:p w14:paraId="7A9C32CC" w14:textId="3039F84B" w:rsidR="00D81B9B" w:rsidRDefault="00D81B9B" w:rsidP="00D81B9B">
      <w:pPr>
        <w:rPr>
          <w:rFonts w:ascii="Calibri" w:hAnsi="Calibri"/>
          <w:b/>
          <w:u w:val="single"/>
        </w:rPr>
      </w:pPr>
      <w:r w:rsidRPr="00D81B9B">
        <w:rPr>
          <w:rFonts w:ascii="Calibri" w:hAnsi="Calibri"/>
          <w:b/>
          <w:u w:val="single"/>
        </w:rPr>
        <w:t>Scope and Accountability</w:t>
      </w:r>
    </w:p>
    <w:p w14:paraId="075D9540" w14:textId="77777777" w:rsidR="00D81B9B" w:rsidRPr="00D81B9B" w:rsidRDefault="00D81B9B" w:rsidP="00D81B9B">
      <w:pPr>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6842"/>
      </w:tblGrid>
      <w:tr w:rsidR="00FE7468" w:rsidRPr="003E055C" w14:paraId="2744CB54" w14:textId="77777777" w:rsidTr="00646BD4">
        <w:tc>
          <w:tcPr>
            <w:tcW w:w="3114" w:type="dxa"/>
            <w:shd w:val="clear" w:color="auto" w:fill="auto"/>
          </w:tcPr>
          <w:p w14:paraId="5180F097" w14:textId="77777777" w:rsidR="00FE7468" w:rsidRPr="00646BD4" w:rsidRDefault="00FE7468" w:rsidP="009B6C54">
            <w:pPr>
              <w:rPr>
                <w:rFonts w:ascii="Calibri" w:hAnsi="Calibri" w:cs="Calibri"/>
                <w:sz w:val="22"/>
                <w:szCs w:val="22"/>
                <w:lang w:val="en-US"/>
              </w:rPr>
            </w:pPr>
            <w:r w:rsidRPr="00646BD4">
              <w:rPr>
                <w:rFonts w:ascii="Calibri" w:hAnsi="Calibri" w:cs="Calibri"/>
                <w:b/>
                <w:sz w:val="22"/>
                <w:szCs w:val="22"/>
                <w:lang w:val="en-US"/>
              </w:rPr>
              <w:t>Decision making and limits of authority</w:t>
            </w:r>
          </w:p>
        </w:tc>
        <w:tc>
          <w:tcPr>
            <w:tcW w:w="7023" w:type="dxa"/>
            <w:shd w:val="clear" w:color="auto" w:fill="auto"/>
          </w:tcPr>
          <w:p w14:paraId="05B2A5C6" w14:textId="72053EED" w:rsidR="00FE7468" w:rsidRDefault="00D47413" w:rsidP="00646BD4">
            <w:pPr>
              <w:numPr>
                <w:ilvl w:val="0"/>
                <w:numId w:val="19"/>
              </w:numPr>
              <w:ind w:left="292" w:hanging="283"/>
              <w:rPr>
                <w:rFonts w:ascii="Calibri" w:hAnsi="Calibri" w:cs="Calibri"/>
                <w:iCs/>
                <w:sz w:val="22"/>
                <w:szCs w:val="22"/>
                <w:lang w:val="en-US"/>
              </w:rPr>
            </w:pPr>
            <w:r>
              <w:rPr>
                <w:rFonts w:ascii="Calibri" w:hAnsi="Calibri" w:cs="Calibri"/>
                <w:iCs/>
                <w:sz w:val="22"/>
                <w:szCs w:val="22"/>
                <w:lang w:val="en-US"/>
              </w:rPr>
              <w:t xml:space="preserve">Decisions re health and welfare of animals must be taken to tailor husbandry methods and decide whether to refer to Supervisor or </w:t>
            </w:r>
            <w:r w:rsidR="00054DE1">
              <w:rPr>
                <w:rFonts w:ascii="Calibri" w:hAnsi="Calibri" w:cs="Calibri"/>
                <w:iCs/>
                <w:sz w:val="22"/>
                <w:szCs w:val="22"/>
                <w:lang w:val="en-US"/>
              </w:rPr>
              <w:t>Section Manager</w:t>
            </w:r>
            <w:r>
              <w:rPr>
                <w:rFonts w:ascii="Calibri" w:hAnsi="Calibri" w:cs="Calibri"/>
                <w:iCs/>
                <w:sz w:val="22"/>
                <w:szCs w:val="22"/>
                <w:lang w:val="en-US"/>
              </w:rPr>
              <w:t xml:space="preserve"> if there is any concern about animal health or overall wellbeing</w:t>
            </w:r>
            <w:r w:rsidR="00BF5C33">
              <w:rPr>
                <w:rFonts w:ascii="Calibri" w:hAnsi="Calibri" w:cs="Calibri"/>
                <w:iCs/>
                <w:sz w:val="22"/>
                <w:szCs w:val="22"/>
                <w:lang w:val="en-US"/>
              </w:rPr>
              <w:t>.</w:t>
            </w:r>
          </w:p>
          <w:p w14:paraId="32919022" w14:textId="77777777" w:rsidR="00BF5C33" w:rsidRDefault="00BF5C33" w:rsidP="00646BD4">
            <w:pPr>
              <w:numPr>
                <w:ilvl w:val="0"/>
                <w:numId w:val="19"/>
              </w:numPr>
              <w:ind w:left="292" w:hanging="283"/>
              <w:rPr>
                <w:rFonts w:ascii="Calibri" w:hAnsi="Calibri" w:cs="Calibri"/>
                <w:iCs/>
                <w:sz w:val="22"/>
                <w:szCs w:val="22"/>
                <w:lang w:val="en-US"/>
              </w:rPr>
            </w:pPr>
            <w:r>
              <w:rPr>
                <w:rFonts w:ascii="Calibri" w:hAnsi="Calibri" w:cs="Calibri"/>
                <w:iCs/>
                <w:sz w:val="22"/>
                <w:szCs w:val="22"/>
                <w:lang w:val="en-US"/>
              </w:rPr>
              <w:t>Rehoming decisions to ensure the ongoing welfare of animals in our care may be taken.</w:t>
            </w:r>
          </w:p>
          <w:p w14:paraId="229D31A5" w14:textId="3DDEB8E3" w:rsidR="00BF5C33" w:rsidRDefault="00BF5C33" w:rsidP="00646BD4">
            <w:pPr>
              <w:numPr>
                <w:ilvl w:val="0"/>
                <w:numId w:val="19"/>
              </w:numPr>
              <w:ind w:left="292" w:hanging="283"/>
              <w:rPr>
                <w:rFonts w:ascii="Calibri" w:hAnsi="Calibri" w:cs="Calibri"/>
                <w:iCs/>
                <w:sz w:val="22"/>
                <w:szCs w:val="22"/>
                <w:lang w:val="en-US"/>
              </w:rPr>
            </w:pPr>
            <w:r>
              <w:rPr>
                <w:rFonts w:ascii="Calibri" w:hAnsi="Calibri" w:cs="Calibri"/>
                <w:iCs/>
                <w:sz w:val="22"/>
                <w:szCs w:val="22"/>
                <w:lang w:val="en-US"/>
              </w:rPr>
              <w:t xml:space="preserve">Animal intake decisions may be referred to Supervisor or </w:t>
            </w:r>
            <w:r w:rsidR="00054DE1">
              <w:rPr>
                <w:rFonts w:ascii="Calibri" w:hAnsi="Calibri" w:cs="Calibri"/>
                <w:iCs/>
                <w:sz w:val="22"/>
                <w:szCs w:val="22"/>
                <w:lang w:val="en-US"/>
              </w:rPr>
              <w:t xml:space="preserve">Section </w:t>
            </w:r>
            <w:r w:rsidR="0096055E">
              <w:rPr>
                <w:rFonts w:ascii="Calibri" w:hAnsi="Calibri" w:cs="Calibri"/>
                <w:iCs/>
                <w:sz w:val="22"/>
                <w:szCs w:val="22"/>
                <w:lang w:val="en-US"/>
              </w:rPr>
              <w:t>Manager or</w:t>
            </w:r>
            <w:r>
              <w:rPr>
                <w:rFonts w:ascii="Calibri" w:hAnsi="Calibri" w:cs="Calibri"/>
                <w:iCs/>
                <w:sz w:val="22"/>
                <w:szCs w:val="22"/>
                <w:lang w:val="en-US"/>
              </w:rPr>
              <w:t xml:space="preserve"> taken when this role is delegated.</w:t>
            </w:r>
          </w:p>
          <w:p w14:paraId="174E05E4" w14:textId="4B6FFAC9" w:rsidR="00BF5C33" w:rsidRPr="00646BD4" w:rsidRDefault="00BF5C33" w:rsidP="00646BD4">
            <w:pPr>
              <w:numPr>
                <w:ilvl w:val="0"/>
                <w:numId w:val="19"/>
              </w:numPr>
              <w:ind w:left="292" w:hanging="283"/>
              <w:rPr>
                <w:rFonts w:ascii="Calibri" w:hAnsi="Calibri" w:cs="Calibri"/>
                <w:iCs/>
                <w:sz w:val="22"/>
                <w:szCs w:val="22"/>
                <w:lang w:val="en-US"/>
              </w:rPr>
            </w:pPr>
            <w:r>
              <w:rPr>
                <w:rFonts w:ascii="Calibri" w:hAnsi="Calibri" w:cs="Calibri"/>
                <w:iCs/>
                <w:sz w:val="22"/>
                <w:szCs w:val="22"/>
                <w:lang w:val="en-US"/>
              </w:rPr>
              <w:t>There is no financial authority in this role.</w:t>
            </w:r>
          </w:p>
        </w:tc>
      </w:tr>
      <w:tr w:rsidR="00FE7468" w:rsidRPr="003E055C" w14:paraId="0FFC8CDF" w14:textId="77777777" w:rsidTr="00646BD4">
        <w:tc>
          <w:tcPr>
            <w:tcW w:w="3114" w:type="dxa"/>
            <w:shd w:val="clear" w:color="auto" w:fill="auto"/>
          </w:tcPr>
          <w:p w14:paraId="153924A5" w14:textId="77777777" w:rsidR="00FE7468" w:rsidRPr="00646BD4" w:rsidRDefault="00FE7468" w:rsidP="009B6C54">
            <w:pPr>
              <w:rPr>
                <w:rFonts w:ascii="Calibri" w:hAnsi="Calibri" w:cs="Calibri"/>
                <w:b/>
                <w:sz w:val="22"/>
                <w:szCs w:val="22"/>
                <w:lang w:val="en-US"/>
              </w:rPr>
            </w:pPr>
            <w:r w:rsidRPr="00646BD4">
              <w:rPr>
                <w:rFonts w:ascii="Calibri" w:hAnsi="Calibri" w:cs="Calibri"/>
                <w:b/>
                <w:sz w:val="22"/>
                <w:szCs w:val="22"/>
                <w:lang w:val="en-US"/>
              </w:rPr>
              <w:t>Financial resources</w:t>
            </w:r>
          </w:p>
        </w:tc>
        <w:tc>
          <w:tcPr>
            <w:tcW w:w="7023" w:type="dxa"/>
            <w:shd w:val="clear" w:color="auto" w:fill="auto"/>
          </w:tcPr>
          <w:p w14:paraId="7F021A43" w14:textId="77777777" w:rsidR="00FE7468" w:rsidRDefault="00BF5C33" w:rsidP="00646BD4">
            <w:pPr>
              <w:pStyle w:val="ListParagraph"/>
              <w:numPr>
                <w:ilvl w:val="0"/>
                <w:numId w:val="19"/>
              </w:numPr>
              <w:spacing w:after="0" w:line="240" w:lineRule="auto"/>
              <w:ind w:left="292" w:hanging="283"/>
              <w:contextualSpacing w:val="0"/>
              <w:rPr>
                <w:rFonts w:cs="Calibri"/>
                <w:lang w:val="en-US"/>
              </w:rPr>
            </w:pPr>
            <w:r>
              <w:rPr>
                <w:rFonts w:cs="Calibri"/>
                <w:lang w:val="en-US"/>
              </w:rPr>
              <w:t>No responsibility for financial resources.</w:t>
            </w:r>
          </w:p>
          <w:p w14:paraId="1292420C" w14:textId="6906C8F1" w:rsidR="00BF5C33" w:rsidRPr="00646BD4" w:rsidRDefault="00BF5C33" w:rsidP="00646BD4">
            <w:pPr>
              <w:pStyle w:val="ListParagraph"/>
              <w:numPr>
                <w:ilvl w:val="0"/>
                <w:numId w:val="19"/>
              </w:numPr>
              <w:spacing w:after="0" w:line="240" w:lineRule="auto"/>
              <w:ind w:left="292" w:hanging="283"/>
              <w:contextualSpacing w:val="0"/>
              <w:rPr>
                <w:rFonts w:cs="Calibri"/>
                <w:lang w:val="en-US"/>
              </w:rPr>
            </w:pPr>
            <w:r>
              <w:rPr>
                <w:rFonts w:cs="Calibri"/>
                <w:lang w:val="en-US"/>
              </w:rPr>
              <w:t>Occasional cash handling and taking of payments upon request.</w:t>
            </w:r>
          </w:p>
        </w:tc>
      </w:tr>
      <w:tr w:rsidR="00FE7468" w:rsidRPr="000B3212" w14:paraId="3B83C2EC" w14:textId="77777777" w:rsidTr="00646BD4">
        <w:tc>
          <w:tcPr>
            <w:tcW w:w="3114" w:type="dxa"/>
            <w:shd w:val="clear" w:color="auto" w:fill="auto"/>
          </w:tcPr>
          <w:p w14:paraId="66B4F790" w14:textId="6F25E269" w:rsidR="00FE7468" w:rsidRPr="00646BD4" w:rsidRDefault="00F3231E" w:rsidP="009B6C54">
            <w:pPr>
              <w:rPr>
                <w:rFonts w:ascii="Calibri" w:hAnsi="Calibri" w:cs="Calibri"/>
                <w:b/>
                <w:sz w:val="22"/>
                <w:szCs w:val="22"/>
                <w:lang w:val="en-US"/>
              </w:rPr>
            </w:pPr>
            <w:r w:rsidRPr="00646BD4">
              <w:rPr>
                <w:rFonts w:ascii="Calibri" w:hAnsi="Calibri" w:cs="Calibri"/>
                <w:b/>
                <w:sz w:val="22"/>
                <w:szCs w:val="22"/>
                <w:lang w:val="en-US"/>
              </w:rPr>
              <w:t>Material assets</w:t>
            </w:r>
          </w:p>
        </w:tc>
        <w:tc>
          <w:tcPr>
            <w:tcW w:w="7023" w:type="dxa"/>
            <w:shd w:val="clear" w:color="auto" w:fill="auto"/>
          </w:tcPr>
          <w:p w14:paraId="0F23BE91" w14:textId="73CC589D" w:rsidR="00BF5C33" w:rsidRPr="00BF5C33" w:rsidRDefault="00BF5C33" w:rsidP="00646BD4">
            <w:pPr>
              <w:numPr>
                <w:ilvl w:val="0"/>
                <w:numId w:val="19"/>
              </w:numPr>
              <w:ind w:left="292" w:hanging="283"/>
              <w:rPr>
                <w:rFonts w:ascii="Calibri" w:hAnsi="Calibri" w:cs="Calibri"/>
                <w:i/>
                <w:sz w:val="22"/>
                <w:szCs w:val="22"/>
                <w:lang w:val="en-US"/>
              </w:rPr>
            </w:pPr>
            <w:r>
              <w:rPr>
                <w:rFonts w:ascii="Calibri" w:hAnsi="Calibri" w:cs="Calibri"/>
                <w:iCs/>
                <w:sz w:val="22"/>
                <w:szCs w:val="22"/>
                <w:lang w:val="en-US"/>
              </w:rPr>
              <w:t>Responsible for ensuring the cleanliness and security of departmental and wider assets where necessary.</w:t>
            </w:r>
          </w:p>
          <w:p w14:paraId="67D14F8F" w14:textId="5D7FFD7C" w:rsidR="00FE7468" w:rsidRPr="00BF5C33" w:rsidRDefault="00BF5C33" w:rsidP="00646BD4">
            <w:pPr>
              <w:numPr>
                <w:ilvl w:val="0"/>
                <w:numId w:val="19"/>
              </w:numPr>
              <w:ind w:left="292" w:hanging="283"/>
              <w:rPr>
                <w:rFonts w:ascii="Calibri" w:hAnsi="Calibri" w:cs="Calibri"/>
                <w:i/>
                <w:sz w:val="22"/>
                <w:szCs w:val="22"/>
                <w:lang w:val="en-US"/>
              </w:rPr>
            </w:pPr>
            <w:r>
              <w:rPr>
                <w:rFonts w:ascii="Calibri" w:hAnsi="Calibri" w:cs="Calibri"/>
                <w:iCs/>
                <w:sz w:val="22"/>
                <w:szCs w:val="22"/>
                <w:lang w:val="en-US"/>
              </w:rPr>
              <w:t xml:space="preserve">Expected to report issues and defects with material assets, equipment, buildings, fixtures, and fittings to </w:t>
            </w:r>
            <w:r w:rsidR="00054DE1">
              <w:rPr>
                <w:rFonts w:ascii="Calibri" w:hAnsi="Calibri" w:cs="Calibri"/>
                <w:iCs/>
                <w:sz w:val="22"/>
                <w:szCs w:val="22"/>
                <w:lang w:val="en-US"/>
              </w:rPr>
              <w:t>Section Manager</w:t>
            </w:r>
            <w:r>
              <w:rPr>
                <w:rFonts w:ascii="Calibri" w:hAnsi="Calibri" w:cs="Calibri"/>
                <w:iCs/>
                <w:sz w:val="22"/>
                <w:szCs w:val="22"/>
                <w:lang w:val="en-US"/>
              </w:rPr>
              <w:t xml:space="preserve"> when recogni</w:t>
            </w:r>
            <w:r w:rsidR="0021643D">
              <w:rPr>
                <w:rFonts w:ascii="Calibri" w:hAnsi="Calibri" w:cs="Calibri"/>
                <w:iCs/>
                <w:sz w:val="22"/>
                <w:szCs w:val="22"/>
                <w:lang w:val="en-US"/>
              </w:rPr>
              <w:t>s</w:t>
            </w:r>
            <w:r>
              <w:rPr>
                <w:rFonts w:ascii="Calibri" w:hAnsi="Calibri" w:cs="Calibri"/>
                <w:iCs/>
                <w:sz w:val="22"/>
                <w:szCs w:val="22"/>
                <w:lang w:val="en-US"/>
              </w:rPr>
              <w:t>ed.</w:t>
            </w:r>
          </w:p>
          <w:p w14:paraId="7431F4A8" w14:textId="49FDD398" w:rsidR="00BF5C33" w:rsidRPr="00646BD4" w:rsidRDefault="00BF5C33" w:rsidP="00646BD4">
            <w:pPr>
              <w:numPr>
                <w:ilvl w:val="0"/>
                <w:numId w:val="19"/>
              </w:numPr>
              <w:ind w:left="292" w:hanging="283"/>
              <w:rPr>
                <w:rFonts w:ascii="Calibri" w:hAnsi="Calibri" w:cs="Calibri"/>
                <w:i/>
                <w:sz w:val="22"/>
                <w:szCs w:val="22"/>
                <w:lang w:val="en-US"/>
              </w:rPr>
            </w:pPr>
            <w:r>
              <w:rPr>
                <w:rFonts w:ascii="Calibri" w:hAnsi="Calibri" w:cs="Calibri"/>
                <w:iCs/>
                <w:sz w:val="22"/>
                <w:szCs w:val="22"/>
                <w:lang w:val="en-US"/>
              </w:rPr>
              <w:t xml:space="preserve">Expected to report perceived issues with stocks or supplies to Supervisor or </w:t>
            </w:r>
            <w:r w:rsidR="00054DE1">
              <w:rPr>
                <w:rFonts w:ascii="Calibri" w:hAnsi="Calibri" w:cs="Calibri"/>
                <w:iCs/>
                <w:sz w:val="22"/>
                <w:szCs w:val="22"/>
                <w:lang w:val="en-US"/>
              </w:rPr>
              <w:t>Section Manager</w:t>
            </w:r>
            <w:r>
              <w:rPr>
                <w:rFonts w:ascii="Calibri" w:hAnsi="Calibri" w:cs="Calibri"/>
                <w:iCs/>
                <w:sz w:val="22"/>
                <w:szCs w:val="22"/>
                <w:lang w:val="en-US"/>
              </w:rPr>
              <w:t>.</w:t>
            </w:r>
          </w:p>
        </w:tc>
      </w:tr>
      <w:tr w:rsidR="00F3231E" w:rsidRPr="000B3212" w14:paraId="31318FE5" w14:textId="77777777" w:rsidTr="00646BD4">
        <w:tc>
          <w:tcPr>
            <w:tcW w:w="3114" w:type="dxa"/>
            <w:shd w:val="clear" w:color="auto" w:fill="auto"/>
          </w:tcPr>
          <w:p w14:paraId="3CDDCE05" w14:textId="26F25326" w:rsidR="00F3231E" w:rsidRPr="00646BD4" w:rsidRDefault="00F3231E" w:rsidP="009B6C54">
            <w:pPr>
              <w:rPr>
                <w:rFonts w:ascii="Calibri" w:hAnsi="Calibri" w:cs="Calibri"/>
                <w:b/>
                <w:sz w:val="22"/>
                <w:szCs w:val="22"/>
                <w:lang w:val="en-US"/>
              </w:rPr>
            </w:pPr>
            <w:r w:rsidRPr="00646BD4">
              <w:rPr>
                <w:rFonts w:ascii="Calibri" w:hAnsi="Calibri" w:cs="Calibri"/>
                <w:b/>
                <w:sz w:val="22"/>
                <w:szCs w:val="22"/>
                <w:lang w:val="en-US"/>
              </w:rPr>
              <w:t>Information and communication resources</w:t>
            </w:r>
          </w:p>
        </w:tc>
        <w:tc>
          <w:tcPr>
            <w:tcW w:w="7023" w:type="dxa"/>
            <w:shd w:val="clear" w:color="auto" w:fill="auto"/>
          </w:tcPr>
          <w:p w14:paraId="50153697" w14:textId="77777777" w:rsidR="00F3231E" w:rsidRPr="00BF5C33" w:rsidRDefault="00BF5C33" w:rsidP="00646BD4">
            <w:pPr>
              <w:numPr>
                <w:ilvl w:val="0"/>
                <w:numId w:val="19"/>
              </w:numPr>
              <w:ind w:left="292" w:hanging="283"/>
              <w:rPr>
                <w:rFonts w:ascii="Calibri" w:hAnsi="Calibri" w:cs="Calibri"/>
                <w:i/>
                <w:sz w:val="22"/>
                <w:szCs w:val="22"/>
                <w:lang w:val="en-US"/>
              </w:rPr>
            </w:pPr>
            <w:r>
              <w:rPr>
                <w:rFonts w:ascii="Calibri" w:hAnsi="Calibri" w:cs="Calibri"/>
                <w:iCs/>
                <w:sz w:val="22"/>
                <w:szCs w:val="22"/>
                <w:lang w:val="en-US"/>
              </w:rPr>
              <w:t>Expected to use the Anilog database and other departmental filing systems.</w:t>
            </w:r>
          </w:p>
          <w:p w14:paraId="243570B5" w14:textId="17EFF790" w:rsidR="00BF5C33" w:rsidRPr="00646BD4" w:rsidRDefault="00BF5C33" w:rsidP="00646BD4">
            <w:pPr>
              <w:numPr>
                <w:ilvl w:val="0"/>
                <w:numId w:val="19"/>
              </w:numPr>
              <w:ind w:left="292" w:hanging="283"/>
              <w:rPr>
                <w:rFonts w:ascii="Calibri" w:hAnsi="Calibri" w:cs="Calibri"/>
                <w:i/>
                <w:sz w:val="22"/>
                <w:szCs w:val="22"/>
                <w:lang w:val="en-US"/>
              </w:rPr>
            </w:pPr>
            <w:r>
              <w:rPr>
                <w:rFonts w:ascii="Calibri" w:hAnsi="Calibri" w:cs="Calibri"/>
                <w:iCs/>
                <w:sz w:val="22"/>
                <w:szCs w:val="22"/>
                <w:lang w:val="en-US"/>
              </w:rPr>
              <w:t xml:space="preserve">Responsible for using </w:t>
            </w:r>
            <w:r w:rsidR="00D23832">
              <w:rPr>
                <w:rFonts w:ascii="Calibri" w:hAnsi="Calibri" w:cs="Calibri"/>
                <w:iCs/>
                <w:sz w:val="22"/>
                <w:szCs w:val="22"/>
                <w:lang w:val="en-US"/>
              </w:rPr>
              <w:t>databases and filing systems in a secure manner compliant with all applicable data protection legislation.</w:t>
            </w:r>
          </w:p>
        </w:tc>
      </w:tr>
      <w:tr w:rsidR="00FE7468" w14:paraId="4563D99B" w14:textId="77777777" w:rsidTr="00646BD4">
        <w:tc>
          <w:tcPr>
            <w:tcW w:w="3114" w:type="dxa"/>
            <w:shd w:val="clear" w:color="auto" w:fill="auto"/>
          </w:tcPr>
          <w:p w14:paraId="48D9B52B" w14:textId="77777777" w:rsidR="00FE7468" w:rsidRPr="00646BD4" w:rsidRDefault="00FE7468" w:rsidP="009B6C54">
            <w:pPr>
              <w:rPr>
                <w:rFonts w:ascii="Calibri" w:hAnsi="Calibri" w:cs="Calibri"/>
                <w:b/>
                <w:sz w:val="22"/>
                <w:szCs w:val="22"/>
                <w:lang w:val="en-US"/>
              </w:rPr>
            </w:pPr>
            <w:r w:rsidRPr="00646BD4">
              <w:rPr>
                <w:rFonts w:ascii="Calibri" w:hAnsi="Calibri" w:cs="Calibri"/>
                <w:b/>
                <w:sz w:val="22"/>
                <w:szCs w:val="22"/>
                <w:lang w:val="en-US"/>
              </w:rPr>
              <w:t>People management</w:t>
            </w:r>
          </w:p>
        </w:tc>
        <w:tc>
          <w:tcPr>
            <w:tcW w:w="7023" w:type="dxa"/>
            <w:shd w:val="clear" w:color="auto" w:fill="auto"/>
          </w:tcPr>
          <w:p w14:paraId="49BB5B0B" w14:textId="6550EAA0" w:rsidR="00FE7468" w:rsidRPr="00D23832" w:rsidRDefault="00D23832" w:rsidP="00D23832">
            <w:pPr>
              <w:numPr>
                <w:ilvl w:val="0"/>
                <w:numId w:val="19"/>
              </w:numPr>
              <w:ind w:left="292" w:hanging="283"/>
              <w:rPr>
                <w:rFonts w:ascii="Calibri" w:hAnsi="Calibri" w:cs="Calibri"/>
                <w:i/>
                <w:sz w:val="22"/>
                <w:szCs w:val="22"/>
                <w:lang w:val="en-US"/>
              </w:rPr>
            </w:pPr>
            <w:r>
              <w:rPr>
                <w:rFonts w:ascii="Calibri" w:hAnsi="Calibri" w:cs="Calibri"/>
                <w:iCs/>
                <w:sz w:val="22"/>
                <w:szCs w:val="22"/>
                <w:lang w:val="en-US"/>
              </w:rPr>
              <w:t>There is no management responsibility in this role.</w:t>
            </w:r>
          </w:p>
          <w:p w14:paraId="3288CE6C" w14:textId="21966DD0" w:rsidR="00FE7468" w:rsidRPr="00D23832" w:rsidRDefault="00D23832" w:rsidP="009B6C54">
            <w:pPr>
              <w:numPr>
                <w:ilvl w:val="0"/>
                <w:numId w:val="19"/>
              </w:numPr>
              <w:ind w:left="292" w:hanging="283"/>
              <w:rPr>
                <w:rFonts w:ascii="Calibri" w:hAnsi="Calibri" w:cs="Calibri"/>
                <w:i/>
                <w:sz w:val="22"/>
                <w:szCs w:val="22"/>
                <w:lang w:val="en-US"/>
              </w:rPr>
            </w:pPr>
            <w:r>
              <w:rPr>
                <w:rFonts w:ascii="Calibri" w:hAnsi="Calibri" w:cs="Calibri"/>
                <w:iCs/>
                <w:sz w:val="22"/>
                <w:szCs w:val="22"/>
                <w:lang w:val="en-US"/>
              </w:rPr>
              <w:lastRenderedPageBreak/>
              <w:t>Oversight of volunteers and contractors may be required when operating in section.</w:t>
            </w:r>
          </w:p>
        </w:tc>
      </w:tr>
      <w:tr w:rsidR="00FE7468" w14:paraId="79FC712E" w14:textId="77777777" w:rsidTr="00646BD4">
        <w:tc>
          <w:tcPr>
            <w:tcW w:w="3114" w:type="dxa"/>
            <w:shd w:val="clear" w:color="auto" w:fill="auto"/>
          </w:tcPr>
          <w:p w14:paraId="229FD704" w14:textId="77777777" w:rsidR="00FE7468" w:rsidRPr="00646BD4" w:rsidRDefault="00FE7468" w:rsidP="009B6C54">
            <w:pPr>
              <w:rPr>
                <w:rFonts w:ascii="Calibri" w:hAnsi="Calibri" w:cs="Calibri"/>
                <w:b/>
                <w:sz w:val="22"/>
                <w:szCs w:val="22"/>
                <w:lang w:val="en-US"/>
              </w:rPr>
            </w:pPr>
            <w:r w:rsidRPr="00646BD4">
              <w:rPr>
                <w:rFonts w:ascii="Calibri" w:hAnsi="Calibri" w:cs="Calibri"/>
                <w:b/>
                <w:sz w:val="22"/>
                <w:szCs w:val="22"/>
                <w:lang w:val="en-US"/>
              </w:rPr>
              <w:lastRenderedPageBreak/>
              <w:t>Legal, regulatory and compliance responsibility</w:t>
            </w:r>
          </w:p>
          <w:p w14:paraId="690887C5" w14:textId="77777777" w:rsidR="00FE7468" w:rsidRPr="00646BD4" w:rsidRDefault="00FE7468" w:rsidP="009B6C54">
            <w:pPr>
              <w:rPr>
                <w:rFonts w:ascii="Calibri" w:hAnsi="Calibri" w:cs="Calibri"/>
                <w:b/>
                <w:sz w:val="22"/>
                <w:szCs w:val="22"/>
                <w:lang w:val="en-US"/>
              </w:rPr>
            </w:pPr>
          </w:p>
        </w:tc>
        <w:tc>
          <w:tcPr>
            <w:tcW w:w="7023" w:type="dxa"/>
            <w:shd w:val="clear" w:color="auto" w:fill="auto"/>
          </w:tcPr>
          <w:p w14:paraId="0A000795" w14:textId="22FF830E" w:rsidR="00FE7468" w:rsidRPr="00D23832" w:rsidRDefault="00D23832" w:rsidP="00646BD4">
            <w:pPr>
              <w:numPr>
                <w:ilvl w:val="0"/>
                <w:numId w:val="19"/>
              </w:numPr>
              <w:ind w:left="292" w:hanging="283"/>
              <w:rPr>
                <w:rFonts w:ascii="Calibri" w:hAnsi="Calibri" w:cs="Calibri"/>
                <w:b/>
                <w:sz w:val="22"/>
                <w:szCs w:val="22"/>
                <w:lang w:val="en-US"/>
              </w:rPr>
            </w:pPr>
            <w:r>
              <w:rPr>
                <w:rFonts w:ascii="Calibri" w:hAnsi="Calibri" w:cs="Calibri"/>
                <w:bCs/>
                <w:sz w:val="22"/>
                <w:szCs w:val="22"/>
                <w:lang w:val="en-US"/>
              </w:rPr>
              <w:t>Responsible for ensuring all tasks carried out are done so in accordance with applicable animal welfare legislation and regulations.</w:t>
            </w:r>
          </w:p>
          <w:p w14:paraId="41B93A40" w14:textId="15993AE8" w:rsidR="00FE7468" w:rsidRPr="00D23832" w:rsidRDefault="00D23832" w:rsidP="009B6C54">
            <w:pPr>
              <w:numPr>
                <w:ilvl w:val="0"/>
                <w:numId w:val="19"/>
              </w:numPr>
              <w:ind w:left="292" w:hanging="283"/>
              <w:rPr>
                <w:rFonts w:ascii="Calibri" w:hAnsi="Calibri" w:cs="Calibri"/>
                <w:sz w:val="22"/>
                <w:szCs w:val="22"/>
                <w:lang w:val="en-US"/>
              </w:rPr>
            </w:pPr>
            <w:r w:rsidRPr="00D23832">
              <w:rPr>
                <w:rFonts w:ascii="Calibri" w:hAnsi="Calibri" w:cs="Calibri"/>
                <w:sz w:val="22"/>
                <w:szCs w:val="22"/>
                <w:lang w:val="en-US"/>
              </w:rPr>
              <w:t xml:space="preserve">Responsible for ensuring </w:t>
            </w:r>
            <w:r>
              <w:rPr>
                <w:rFonts w:ascii="Calibri" w:hAnsi="Calibri" w:cs="Calibri"/>
                <w:sz w:val="22"/>
                <w:szCs w:val="22"/>
                <w:lang w:val="en-US"/>
              </w:rPr>
              <w:t>own health and safety following set procedures and using equipment provided.</w:t>
            </w:r>
          </w:p>
        </w:tc>
      </w:tr>
    </w:tbl>
    <w:p w14:paraId="58EB5C78" w14:textId="77777777" w:rsidR="00D81B9B" w:rsidRPr="00D81B9B" w:rsidRDefault="00D81B9B" w:rsidP="00D81B9B">
      <w:pPr>
        <w:rPr>
          <w:rFonts w:ascii="Calibri" w:hAnsi="Calibri"/>
          <w:bCs/>
        </w:rPr>
      </w:pPr>
    </w:p>
    <w:p w14:paraId="41F4B20B" w14:textId="3A53B647" w:rsidR="002E0746" w:rsidRPr="00D81B9B" w:rsidRDefault="00D81B9B" w:rsidP="007C2D9E">
      <w:pPr>
        <w:rPr>
          <w:rFonts w:ascii="Calibri" w:hAnsi="Calibri"/>
          <w:b/>
          <w:bCs/>
          <w:sz w:val="28"/>
          <w:szCs w:val="28"/>
        </w:rPr>
      </w:pPr>
      <w:r w:rsidRPr="00D81B9B">
        <w:rPr>
          <w:rFonts w:ascii="Calibri" w:hAnsi="Calibri"/>
          <w:b/>
          <w:bCs/>
          <w:sz w:val="28"/>
          <w:szCs w:val="28"/>
        </w:rPr>
        <w:t>Person Specification</w:t>
      </w:r>
    </w:p>
    <w:p w14:paraId="3884A29A" w14:textId="77777777" w:rsidR="00D81B9B" w:rsidRPr="00D81B9B" w:rsidRDefault="00D81B9B" w:rsidP="007C2D9E">
      <w:pPr>
        <w:rPr>
          <w:rFonts w:ascii="Calibri" w:hAnsi="Calibri"/>
          <w:b/>
          <w:bCs/>
          <w:sz w:val="28"/>
          <w:szCs w:val="28"/>
        </w:rPr>
      </w:pP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3984"/>
        <w:gridCol w:w="3984"/>
      </w:tblGrid>
      <w:tr w:rsidR="00912485" w:rsidRPr="00E13D2D" w14:paraId="4FB09B7D" w14:textId="77777777" w:rsidTr="00912485">
        <w:tc>
          <w:tcPr>
            <w:tcW w:w="778" w:type="pct"/>
            <w:shd w:val="clear" w:color="auto" w:fill="auto"/>
          </w:tcPr>
          <w:p w14:paraId="635F3812" w14:textId="77777777" w:rsidR="00912485" w:rsidRPr="00E13D2D" w:rsidRDefault="00912485" w:rsidP="003278B6">
            <w:pPr>
              <w:rPr>
                <w:rFonts w:ascii="Calibri" w:hAnsi="Calibri"/>
                <w:b/>
                <w:sz w:val="20"/>
                <w:szCs w:val="20"/>
              </w:rPr>
            </w:pPr>
          </w:p>
        </w:tc>
        <w:tc>
          <w:tcPr>
            <w:tcW w:w="2111" w:type="pct"/>
            <w:shd w:val="clear" w:color="auto" w:fill="auto"/>
          </w:tcPr>
          <w:p w14:paraId="56F6EFD7" w14:textId="77777777" w:rsidR="00912485" w:rsidRPr="00E13D2D" w:rsidRDefault="00912485" w:rsidP="003278B6">
            <w:pPr>
              <w:rPr>
                <w:rFonts w:ascii="Calibri" w:hAnsi="Calibri"/>
                <w:b/>
                <w:sz w:val="20"/>
                <w:szCs w:val="20"/>
              </w:rPr>
            </w:pPr>
            <w:r w:rsidRPr="00E13D2D">
              <w:rPr>
                <w:rFonts w:ascii="Calibri" w:hAnsi="Calibri"/>
                <w:b/>
                <w:sz w:val="20"/>
                <w:szCs w:val="20"/>
              </w:rPr>
              <w:t>Essential</w:t>
            </w:r>
          </w:p>
        </w:tc>
        <w:tc>
          <w:tcPr>
            <w:tcW w:w="2111" w:type="pct"/>
            <w:shd w:val="clear" w:color="auto" w:fill="auto"/>
          </w:tcPr>
          <w:p w14:paraId="5A5BFB1F" w14:textId="77777777" w:rsidR="00912485" w:rsidRPr="00E13D2D" w:rsidRDefault="00912485" w:rsidP="003278B6">
            <w:pPr>
              <w:rPr>
                <w:rFonts w:ascii="Calibri" w:hAnsi="Calibri"/>
                <w:b/>
                <w:sz w:val="20"/>
                <w:szCs w:val="20"/>
              </w:rPr>
            </w:pPr>
            <w:r w:rsidRPr="00E13D2D">
              <w:rPr>
                <w:rFonts w:ascii="Calibri" w:hAnsi="Calibri"/>
                <w:b/>
                <w:sz w:val="20"/>
                <w:szCs w:val="20"/>
              </w:rPr>
              <w:t>Desirable</w:t>
            </w:r>
          </w:p>
          <w:p w14:paraId="15BDC34F" w14:textId="77777777" w:rsidR="00912485" w:rsidRPr="00E13D2D" w:rsidRDefault="00912485" w:rsidP="003278B6">
            <w:pPr>
              <w:rPr>
                <w:rFonts w:ascii="Calibri" w:hAnsi="Calibri"/>
                <w:b/>
                <w:sz w:val="20"/>
                <w:szCs w:val="20"/>
              </w:rPr>
            </w:pPr>
          </w:p>
        </w:tc>
      </w:tr>
      <w:tr w:rsidR="00912485" w:rsidRPr="00E13D2D" w14:paraId="7DD1E1E2" w14:textId="77777777" w:rsidTr="00912485">
        <w:trPr>
          <w:trHeight w:val="966"/>
        </w:trPr>
        <w:tc>
          <w:tcPr>
            <w:tcW w:w="778" w:type="pct"/>
            <w:shd w:val="clear" w:color="auto" w:fill="BFBFBF"/>
          </w:tcPr>
          <w:p w14:paraId="4549FD5A" w14:textId="77777777" w:rsidR="00912485" w:rsidRPr="00E13D2D" w:rsidRDefault="00912485" w:rsidP="003278B6">
            <w:pPr>
              <w:rPr>
                <w:rFonts w:ascii="Calibri" w:hAnsi="Calibri"/>
                <w:sz w:val="20"/>
                <w:szCs w:val="20"/>
              </w:rPr>
            </w:pPr>
            <w:r w:rsidRPr="00E13D2D">
              <w:rPr>
                <w:rFonts w:ascii="Calibri" w:hAnsi="Calibri"/>
                <w:b/>
                <w:sz w:val="20"/>
                <w:szCs w:val="20"/>
              </w:rPr>
              <w:t>Education and Qualifications</w:t>
            </w:r>
          </w:p>
        </w:tc>
        <w:tc>
          <w:tcPr>
            <w:tcW w:w="2111" w:type="pct"/>
            <w:shd w:val="clear" w:color="auto" w:fill="auto"/>
          </w:tcPr>
          <w:p w14:paraId="6A1C2929" w14:textId="784582F5" w:rsidR="00995A9E" w:rsidRDefault="00BA5872" w:rsidP="00995A9E">
            <w:pPr>
              <w:numPr>
                <w:ilvl w:val="0"/>
                <w:numId w:val="18"/>
              </w:numPr>
              <w:ind w:left="269" w:hanging="269"/>
              <w:rPr>
                <w:rFonts w:ascii="Calibri" w:hAnsi="Calibri"/>
                <w:sz w:val="20"/>
                <w:szCs w:val="20"/>
              </w:rPr>
            </w:pPr>
            <w:r>
              <w:rPr>
                <w:rFonts w:ascii="Calibri" w:hAnsi="Calibri"/>
                <w:sz w:val="20"/>
                <w:szCs w:val="20"/>
              </w:rPr>
              <w:t>Full</w:t>
            </w:r>
            <w:r w:rsidR="00DF3929">
              <w:rPr>
                <w:rFonts w:ascii="Calibri" w:hAnsi="Calibri"/>
                <w:sz w:val="20"/>
                <w:szCs w:val="20"/>
              </w:rPr>
              <w:t xml:space="preserve">, clean, manual </w:t>
            </w:r>
            <w:r>
              <w:rPr>
                <w:rFonts w:ascii="Calibri" w:hAnsi="Calibri"/>
                <w:sz w:val="20"/>
                <w:szCs w:val="20"/>
              </w:rPr>
              <w:t>driving licence.</w:t>
            </w:r>
          </w:p>
          <w:p w14:paraId="2440947F" w14:textId="6E653973" w:rsidR="00C426E9" w:rsidRPr="00E13D2D" w:rsidRDefault="00BA5872" w:rsidP="00995A9E">
            <w:pPr>
              <w:numPr>
                <w:ilvl w:val="0"/>
                <w:numId w:val="18"/>
              </w:numPr>
              <w:ind w:left="269" w:hanging="269"/>
              <w:rPr>
                <w:rFonts w:ascii="Calibri" w:hAnsi="Calibri"/>
                <w:sz w:val="20"/>
                <w:szCs w:val="20"/>
              </w:rPr>
            </w:pPr>
            <w:r>
              <w:rPr>
                <w:rFonts w:ascii="Calibri" w:hAnsi="Calibri"/>
                <w:sz w:val="20"/>
                <w:szCs w:val="20"/>
              </w:rPr>
              <w:t>Minimum Level 2 Certificate in Animal Care</w:t>
            </w:r>
          </w:p>
        </w:tc>
        <w:tc>
          <w:tcPr>
            <w:tcW w:w="2111" w:type="pct"/>
            <w:shd w:val="clear" w:color="auto" w:fill="auto"/>
          </w:tcPr>
          <w:p w14:paraId="599CCCA4" w14:textId="77777777" w:rsidR="00F360B8" w:rsidRPr="00F360B8" w:rsidRDefault="00F360B8" w:rsidP="00FB4A06">
            <w:pPr>
              <w:pStyle w:val="ListParagraph"/>
              <w:numPr>
                <w:ilvl w:val="0"/>
                <w:numId w:val="27"/>
              </w:numPr>
              <w:pBdr>
                <w:top w:val="nil"/>
                <w:left w:val="nil"/>
                <w:bottom w:val="nil"/>
                <w:right w:val="nil"/>
                <w:between w:val="nil"/>
                <w:bar w:val="nil"/>
              </w:pBdr>
              <w:jc w:val="both"/>
              <w:rPr>
                <w:rFonts w:eastAsia="Calibri" w:cs="Calibri"/>
                <w:sz w:val="20"/>
                <w:szCs w:val="20"/>
              </w:rPr>
            </w:pPr>
            <w:r w:rsidRPr="00F360B8">
              <w:rPr>
                <w:sz w:val="20"/>
                <w:szCs w:val="20"/>
              </w:rPr>
              <w:t>Level 3 Certificate in Animal Care.</w:t>
            </w:r>
          </w:p>
          <w:p w14:paraId="1EE5C63E" w14:textId="37743FBD" w:rsidR="00912485" w:rsidRPr="00BE4223" w:rsidRDefault="00F360B8" w:rsidP="00F360B8">
            <w:pPr>
              <w:pStyle w:val="ListParagraph"/>
              <w:numPr>
                <w:ilvl w:val="0"/>
                <w:numId w:val="27"/>
              </w:numPr>
              <w:pBdr>
                <w:top w:val="nil"/>
                <w:left w:val="nil"/>
                <w:bottom w:val="nil"/>
                <w:right w:val="nil"/>
                <w:between w:val="nil"/>
                <w:bar w:val="nil"/>
              </w:pBdr>
              <w:jc w:val="both"/>
              <w:rPr>
                <w:rFonts w:eastAsia="Calibri" w:cs="Calibri"/>
                <w:sz w:val="20"/>
                <w:szCs w:val="20"/>
              </w:rPr>
            </w:pPr>
            <w:r w:rsidRPr="005323A0">
              <w:rPr>
                <w:sz w:val="20"/>
                <w:szCs w:val="20"/>
              </w:rPr>
              <w:t>Specialist animal care qualifications</w:t>
            </w:r>
            <w:r>
              <w:rPr>
                <w:sz w:val="20"/>
                <w:szCs w:val="20"/>
              </w:rPr>
              <w:t xml:space="preserve"> relevant to role.</w:t>
            </w:r>
          </w:p>
        </w:tc>
      </w:tr>
      <w:tr w:rsidR="00912485" w:rsidRPr="00E13D2D" w14:paraId="20A6458F" w14:textId="77777777" w:rsidTr="00912485">
        <w:tc>
          <w:tcPr>
            <w:tcW w:w="778" w:type="pct"/>
            <w:shd w:val="clear" w:color="auto" w:fill="BFBFBF"/>
          </w:tcPr>
          <w:p w14:paraId="77D38DAA" w14:textId="77777777" w:rsidR="00912485" w:rsidRPr="00E13D2D" w:rsidRDefault="00912485" w:rsidP="003278B6">
            <w:pPr>
              <w:rPr>
                <w:rFonts w:ascii="Calibri" w:hAnsi="Calibri"/>
                <w:b/>
                <w:sz w:val="20"/>
                <w:szCs w:val="20"/>
              </w:rPr>
            </w:pPr>
          </w:p>
          <w:p w14:paraId="09EEA8A0" w14:textId="77777777" w:rsidR="00912485" w:rsidRPr="00E13D2D" w:rsidRDefault="00912485" w:rsidP="003278B6">
            <w:pPr>
              <w:rPr>
                <w:rFonts w:ascii="Calibri" w:hAnsi="Calibri"/>
                <w:b/>
                <w:sz w:val="20"/>
                <w:szCs w:val="20"/>
              </w:rPr>
            </w:pPr>
            <w:r w:rsidRPr="00E13D2D">
              <w:rPr>
                <w:rFonts w:ascii="Calibri" w:hAnsi="Calibri"/>
                <w:b/>
                <w:sz w:val="20"/>
                <w:szCs w:val="20"/>
              </w:rPr>
              <w:t>Knowledge and Experience</w:t>
            </w:r>
          </w:p>
        </w:tc>
        <w:tc>
          <w:tcPr>
            <w:tcW w:w="2111" w:type="pct"/>
            <w:shd w:val="clear" w:color="auto" w:fill="auto"/>
          </w:tcPr>
          <w:p w14:paraId="7792A0EB" w14:textId="77777777" w:rsidR="005323A0" w:rsidRPr="005323A0" w:rsidRDefault="005323A0" w:rsidP="005323A0">
            <w:pPr>
              <w:numPr>
                <w:ilvl w:val="0"/>
                <w:numId w:val="26"/>
              </w:numPr>
              <w:jc w:val="both"/>
              <w:rPr>
                <w:rFonts w:ascii="Calibri" w:hAnsi="Calibri"/>
                <w:sz w:val="20"/>
                <w:szCs w:val="20"/>
                <w:lang w:bidi="ar-SA"/>
              </w:rPr>
            </w:pPr>
            <w:r w:rsidRPr="005323A0">
              <w:rPr>
                <w:rFonts w:ascii="Calibri" w:hAnsi="Calibri"/>
                <w:sz w:val="20"/>
                <w:szCs w:val="20"/>
                <w:lang w:bidi="ar-SA"/>
              </w:rPr>
              <w:t>Working with members of the public or within a visitor environment.</w:t>
            </w:r>
          </w:p>
          <w:p w14:paraId="4F344A3C" w14:textId="77777777" w:rsidR="005323A0" w:rsidRPr="005323A0" w:rsidRDefault="005323A0" w:rsidP="005323A0">
            <w:pPr>
              <w:pStyle w:val="ListParagraph"/>
              <w:numPr>
                <w:ilvl w:val="0"/>
                <w:numId w:val="26"/>
              </w:numPr>
              <w:spacing w:after="0" w:line="240" w:lineRule="auto"/>
              <w:jc w:val="both"/>
              <w:rPr>
                <w:sz w:val="20"/>
                <w:szCs w:val="20"/>
                <w:lang w:bidi="ar-SA"/>
              </w:rPr>
            </w:pPr>
            <w:r w:rsidRPr="005323A0">
              <w:rPr>
                <w:sz w:val="20"/>
                <w:szCs w:val="20"/>
              </w:rPr>
              <w:t>Evidence of care and welfare of animals.</w:t>
            </w:r>
          </w:p>
          <w:p w14:paraId="2410CB2C" w14:textId="77777777" w:rsidR="005323A0" w:rsidRPr="005323A0" w:rsidRDefault="005323A0" w:rsidP="005323A0">
            <w:pPr>
              <w:numPr>
                <w:ilvl w:val="0"/>
                <w:numId w:val="26"/>
              </w:numPr>
              <w:jc w:val="both"/>
              <w:rPr>
                <w:rFonts w:ascii="Calibri" w:hAnsi="Calibri"/>
                <w:sz w:val="20"/>
                <w:szCs w:val="20"/>
                <w:lang w:bidi="ar-SA"/>
              </w:rPr>
            </w:pPr>
            <w:r w:rsidRPr="005323A0">
              <w:rPr>
                <w:rFonts w:ascii="Calibri" w:hAnsi="Calibri"/>
                <w:sz w:val="20"/>
                <w:szCs w:val="20"/>
                <w:lang w:bidi="ar-SA"/>
              </w:rPr>
              <w:t>Proven application of sound and effective customer care skills.</w:t>
            </w:r>
          </w:p>
          <w:p w14:paraId="208D9AD1" w14:textId="0B43204F" w:rsidR="00616020" w:rsidRPr="005323A0" w:rsidRDefault="005323A0" w:rsidP="005323A0">
            <w:pPr>
              <w:pStyle w:val="ListParagraph"/>
              <w:numPr>
                <w:ilvl w:val="0"/>
                <w:numId w:val="26"/>
              </w:numPr>
              <w:rPr>
                <w:sz w:val="20"/>
                <w:szCs w:val="20"/>
              </w:rPr>
            </w:pPr>
            <w:r w:rsidRPr="005323A0">
              <w:rPr>
                <w:sz w:val="20"/>
                <w:szCs w:val="20"/>
                <w:lang w:bidi="ar-SA"/>
              </w:rPr>
              <w:t>Administrative skills including confidence using IT.</w:t>
            </w:r>
          </w:p>
        </w:tc>
        <w:tc>
          <w:tcPr>
            <w:tcW w:w="2111" w:type="pct"/>
            <w:shd w:val="clear" w:color="auto" w:fill="auto"/>
          </w:tcPr>
          <w:p w14:paraId="2CAD160A" w14:textId="77777777" w:rsidR="005323A0" w:rsidRPr="005323A0" w:rsidRDefault="005323A0" w:rsidP="005323A0">
            <w:pPr>
              <w:numPr>
                <w:ilvl w:val="0"/>
                <w:numId w:val="26"/>
              </w:numPr>
              <w:jc w:val="both"/>
              <w:rPr>
                <w:rFonts w:ascii="Calibri" w:hAnsi="Calibri"/>
                <w:sz w:val="20"/>
                <w:szCs w:val="20"/>
                <w:lang w:bidi="ar-SA"/>
              </w:rPr>
            </w:pPr>
            <w:r w:rsidRPr="005323A0">
              <w:rPr>
                <w:rFonts w:ascii="Calibri" w:hAnsi="Calibri"/>
                <w:sz w:val="20"/>
                <w:szCs w:val="20"/>
                <w:lang w:bidi="ar-SA"/>
              </w:rPr>
              <w:t>Experience in an animal welfare environment.</w:t>
            </w:r>
          </w:p>
          <w:p w14:paraId="0ACE0FB8" w14:textId="635B4F10" w:rsidR="00912485" w:rsidRDefault="005323A0" w:rsidP="00967437">
            <w:pPr>
              <w:numPr>
                <w:ilvl w:val="0"/>
                <w:numId w:val="26"/>
              </w:numPr>
              <w:jc w:val="both"/>
              <w:rPr>
                <w:rFonts w:ascii="Calibri" w:hAnsi="Calibri"/>
                <w:sz w:val="20"/>
                <w:szCs w:val="20"/>
                <w:lang w:bidi="ar-SA"/>
              </w:rPr>
            </w:pPr>
            <w:r w:rsidRPr="005323A0">
              <w:rPr>
                <w:rFonts w:ascii="Calibri" w:hAnsi="Calibri"/>
                <w:sz w:val="20"/>
                <w:szCs w:val="20"/>
                <w:lang w:bidi="ar-SA"/>
              </w:rPr>
              <w:t xml:space="preserve">Charity fund raising </w:t>
            </w:r>
            <w:r w:rsidR="0096055E" w:rsidRPr="005323A0">
              <w:rPr>
                <w:rFonts w:ascii="Calibri" w:hAnsi="Calibri"/>
                <w:sz w:val="20"/>
                <w:szCs w:val="20"/>
                <w:lang w:bidi="ar-SA"/>
              </w:rPr>
              <w:t>e.g.,</w:t>
            </w:r>
            <w:r w:rsidRPr="005323A0">
              <w:rPr>
                <w:rFonts w:ascii="Calibri" w:hAnsi="Calibri"/>
                <w:sz w:val="20"/>
                <w:szCs w:val="20"/>
                <w:lang w:bidi="ar-SA"/>
              </w:rPr>
              <w:t xml:space="preserve"> on/off-site events.</w:t>
            </w:r>
          </w:p>
          <w:p w14:paraId="083B92CD" w14:textId="77777777" w:rsidR="005323A0" w:rsidRDefault="005323A0" w:rsidP="00967437">
            <w:pPr>
              <w:numPr>
                <w:ilvl w:val="0"/>
                <w:numId w:val="26"/>
              </w:numPr>
              <w:jc w:val="both"/>
              <w:rPr>
                <w:rFonts w:ascii="Calibri" w:hAnsi="Calibri"/>
                <w:sz w:val="20"/>
                <w:szCs w:val="20"/>
                <w:lang w:bidi="ar-SA"/>
              </w:rPr>
            </w:pPr>
            <w:r>
              <w:rPr>
                <w:rFonts w:ascii="Calibri" w:hAnsi="Calibri"/>
                <w:sz w:val="20"/>
                <w:szCs w:val="20"/>
                <w:lang w:bidi="ar-SA"/>
              </w:rPr>
              <w:t>Experience of working professionally with the animal types related to this role.</w:t>
            </w:r>
          </w:p>
          <w:p w14:paraId="3EAAADF5" w14:textId="707B7413" w:rsidR="00AE5774" w:rsidRPr="00AE5774" w:rsidRDefault="00AE5774" w:rsidP="00967437">
            <w:pPr>
              <w:numPr>
                <w:ilvl w:val="0"/>
                <w:numId w:val="26"/>
              </w:numPr>
              <w:jc w:val="both"/>
              <w:rPr>
                <w:rFonts w:asciiTheme="minorHAnsi" w:hAnsiTheme="minorHAnsi" w:cstheme="minorHAnsi"/>
                <w:sz w:val="20"/>
                <w:szCs w:val="20"/>
                <w:lang w:bidi="ar-SA"/>
              </w:rPr>
            </w:pPr>
            <w:r w:rsidRPr="00AE5774">
              <w:rPr>
                <w:rFonts w:asciiTheme="minorHAnsi" w:hAnsiTheme="minorHAnsi" w:cstheme="minorHAnsi"/>
                <w:sz w:val="20"/>
                <w:szCs w:val="20"/>
              </w:rPr>
              <w:t>Experience of exposure to unpleasant odours and noises.</w:t>
            </w:r>
          </w:p>
        </w:tc>
      </w:tr>
      <w:tr w:rsidR="00912485" w:rsidRPr="00E13D2D" w14:paraId="1B780F4B" w14:textId="77777777" w:rsidTr="00912485">
        <w:tc>
          <w:tcPr>
            <w:tcW w:w="778" w:type="pct"/>
            <w:shd w:val="clear" w:color="auto" w:fill="BFBFBF"/>
          </w:tcPr>
          <w:p w14:paraId="25C74310" w14:textId="77777777" w:rsidR="00912485" w:rsidRPr="00E13D2D" w:rsidRDefault="00912485" w:rsidP="003278B6">
            <w:pPr>
              <w:rPr>
                <w:rFonts w:ascii="Calibri" w:hAnsi="Calibri"/>
                <w:b/>
                <w:sz w:val="20"/>
                <w:szCs w:val="20"/>
              </w:rPr>
            </w:pPr>
            <w:r w:rsidRPr="00E13D2D">
              <w:rPr>
                <w:rFonts w:ascii="Calibri" w:hAnsi="Calibri"/>
                <w:b/>
                <w:sz w:val="20"/>
                <w:szCs w:val="20"/>
              </w:rPr>
              <w:t xml:space="preserve">Key Skills and Abilities </w:t>
            </w:r>
          </w:p>
        </w:tc>
        <w:tc>
          <w:tcPr>
            <w:tcW w:w="2111" w:type="pct"/>
            <w:shd w:val="clear" w:color="auto" w:fill="auto"/>
          </w:tcPr>
          <w:p w14:paraId="32FB243B" w14:textId="77777777" w:rsidR="00DB2DE1" w:rsidRPr="00DB2DE1" w:rsidRDefault="00DB2DE1" w:rsidP="00DB2DE1">
            <w:pPr>
              <w:pStyle w:val="ListParagraph"/>
              <w:numPr>
                <w:ilvl w:val="0"/>
                <w:numId w:val="28"/>
              </w:numPr>
              <w:jc w:val="both"/>
              <w:rPr>
                <w:sz w:val="20"/>
                <w:szCs w:val="20"/>
              </w:rPr>
            </w:pPr>
            <w:r w:rsidRPr="00DB2DE1">
              <w:rPr>
                <w:sz w:val="20"/>
                <w:szCs w:val="20"/>
              </w:rPr>
              <w:t xml:space="preserve">Proven communication skills, written and oral. </w:t>
            </w:r>
          </w:p>
          <w:p w14:paraId="67A9B802" w14:textId="0AFFCDCD" w:rsidR="00DB2DE1" w:rsidRPr="00DB2DE1" w:rsidRDefault="00DB2DE1" w:rsidP="00DB2DE1">
            <w:pPr>
              <w:pStyle w:val="ListParagraph"/>
              <w:numPr>
                <w:ilvl w:val="0"/>
                <w:numId w:val="28"/>
              </w:numPr>
              <w:jc w:val="both"/>
              <w:rPr>
                <w:sz w:val="20"/>
                <w:szCs w:val="20"/>
              </w:rPr>
            </w:pPr>
            <w:r w:rsidRPr="00DB2DE1">
              <w:rPr>
                <w:sz w:val="20"/>
                <w:szCs w:val="20"/>
              </w:rPr>
              <w:t xml:space="preserve">Ability to work within a diverse </w:t>
            </w:r>
            <w:r w:rsidR="0096055E" w:rsidRPr="00DB2DE1">
              <w:rPr>
                <w:sz w:val="20"/>
                <w:szCs w:val="20"/>
              </w:rPr>
              <w:t>team and</w:t>
            </w:r>
            <w:r w:rsidRPr="00DB2DE1">
              <w:rPr>
                <w:sz w:val="20"/>
                <w:szCs w:val="20"/>
              </w:rPr>
              <w:t xml:space="preserve"> build excellent working relationships.</w:t>
            </w:r>
          </w:p>
          <w:p w14:paraId="750516FD" w14:textId="77777777" w:rsidR="00DB2DE1" w:rsidRPr="00DB2DE1" w:rsidRDefault="00DB2DE1" w:rsidP="00DB2DE1">
            <w:pPr>
              <w:pStyle w:val="ListParagraph"/>
              <w:numPr>
                <w:ilvl w:val="0"/>
                <w:numId w:val="28"/>
              </w:numPr>
              <w:jc w:val="both"/>
              <w:rPr>
                <w:sz w:val="20"/>
                <w:szCs w:val="20"/>
              </w:rPr>
            </w:pPr>
            <w:r w:rsidRPr="00DB2DE1">
              <w:rPr>
                <w:sz w:val="20"/>
                <w:szCs w:val="20"/>
              </w:rPr>
              <w:t>Ability to manage personal deadlines and prioritise a demanding workload.</w:t>
            </w:r>
          </w:p>
          <w:p w14:paraId="5F4FE830" w14:textId="77777777" w:rsidR="00DB2DE1" w:rsidRPr="00DB2DE1" w:rsidRDefault="00DB2DE1" w:rsidP="00DB2DE1">
            <w:pPr>
              <w:pStyle w:val="ListParagraph"/>
              <w:numPr>
                <w:ilvl w:val="0"/>
                <w:numId w:val="28"/>
              </w:numPr>
              <w:jc w:val="both"/>
              <w:rPr>
                <w:sz w:val="20"/>
                <w:szCs w:val="20"/>
              </w:rPr>
            </w:pPr>
            <w:r w:rsidRPr="00DB2DE1">
              <w:rPr>
                <w:sz w:val="20"/>
                <w:szCs w:val="20"/>
              </w:rPr>
              <w:t xml:space="preserve">Ability to manage relationships with tact and diplomacy. </w:t>
            </w:r>
          </w:p>
          <w:p w14:paraId="178B5215" w14:textId="77777777" w:rsidR="00DB2DE1" w:rsidRPr="00DB2DE1" w:rsidRDefault="00DB2DE1" w:rsidP="00DB2DE1">
            <w:pPr>
              <w:pStyle w:val="ListParagraph"/>
              <w:numPr>
                <w:ilvl w:val="0"/>
                <w:numId w:val="28"/>
              </w:numPr>
              <w:jc w:val="both"/>
              <w:rPr>
                <w:sz w:val="20"/>
                <w:szCs w:val="20"/>
              </w:rPr>
            </w:pPr>
            <w:r w:rsidRPr="00DB2DE1">
              <w:rPr>
                <w:sz w:val="20"/>
                <w:szCs w:val="20"/>
              </w:rPr>
              <w:t>Excellent attention to detail.</w:t>
            </w:r>
          </w:p>
          <w:p w14:paraId="54C88A38" w14:textId="77777777" w:rsidR="00AE5774" w:rsidRPr="00AE5774" w:rsidRDefault="00AE5774" w:rsidP="00AE5774">
            <w:pPr>
              <w:pStyle w:val="ListParagraph"/>
              <w:numPr>
                <w:ilvl w:val="0"/>
                <w:numId w:val="28"/>
              </w:numPr>
              <w:rPr>
                <w:sz w:val="20"/>
                <w:szCs w:val="20"/>
              </w:rPr>
            </w:pPr>
            <w:r w:rsidRPr="00AE5774">
              <w:rPr>
                <w:sz w:val="20"/>
                <w:szCs w:val="20"/>
              </w:rPr>
              <w:t>Proven ability to handle the animals associated with this role.</w:t>
            </w:r>
          </w:p>
          <w:p w14:paraId="10666431" w14:textId="77777777" w:rsidR="00BE4223" w:rsidRDefault="00DB2DE1" w:rsidP="00BE4223">
            <w:pPr>
              <w:pStyle w:val="ListParagraph"/>
              <w:numPr>
                <w:ilvl w:val="0"/>
                <w:numId w:val="28"/>
              </w:numPr>
              <w:jc w:val="both"/>
              <w:rPr>
                <w:sz w:val="20"/>
                <w:szCs w:val="20"/>
              </w:rPr>
            </w:pPr>
            <w:r w:rsidRPr="00DB2DE1">
              <w:rPr>
                <w:sz w:val="20"/>
                <w:szCs w:val="20"/>
              </w:rPr>
              <w:t>Practical flair to develop “Do It Yourself” projects, with a focus on enrichment.</w:t>
            </w:r>
          </w:p>
          <w:p w14:paraId="5C6BFAF6" w14:textId="6252752F" w:rsidR="00BE4223" w:rsidRPr="00BE4223" w:rsidRDefault="00BE4223" w:rsidP="00BE4223">
            <w:pPr>
              <w:pStyle w:val="ListParagraph"/>
              <w:ind w:left="357"/>
              <w:jc w:val="both"/>
              <w:rPr>
                <w:sz w:val="20"/>
                <w:szCs w:val="20"/>
              </w:rPr>
            </w:pPr>
          </w:p>
        </w:tc>
        <w:tc>
          <w:tcPr>
            <w:tcW w:w="2111" w:type="pct"/>
            <w:shd w:val="clear" w:color="auto" w:fill="auto"/>
          </w:tcPr>
          <w:p w14:paraId="63A9495A" w14:textId="2B3F1CF1" w:rsidR="00DB2DE1" w:rsidRPr="00DB2DE1" w:rsidRDefault="00AE5774" w:rsidP="00DB2DE1">
            <w:pPr>
              <w:pStyle w:val="ListParagraph"/>
              <w:numPr>
                <w:ilvl w:val="0"/>
                <w:numId w:val="28"/>
              </w:numPr>
              <w:pBdr>
                <w:top w:val="nil"/>
                <w:left w:val="nil"/>
                <w:bottom w:val="nil"/>
                <w:right w:val="nil"/>
                <w:between w:val="nil"/>
                <w:bar w:val="nil"/>
              </w:pBdr>
              <w:jc w:val="both"/>
              <w:rPr>
                <w:sz w:val="20"/>
                <w:szCs w:val="20"/>
              </w:rPr>
            </w:pPr>
            <w:r>
              <w:rPr>
                <w:sz w:val="20"/>
                <w:szCs w:val="20"/>
              </w:rPr>
              <w:t>Able to deal</w:t>
            </w:r>
            <w:r w:rsidR="00DB2DE1" w:rsidRPr="00DB2DE1">
              <w:rPr>
                <w:sz w:val="20"/>
                <w:szCs w:val="20"/>
              </w:rPr>
              <w:t xml:space="preserve"> with difficult and emotional animal welfare issues.</w:t>
            </w:r>
          </w:p>
          <w:p w14:paraId="66E9C262" w14:textId="3390D123" w:rsidR="00912485" w:rsidRPr="00AE5774" w:rsidRDefault="00AE5774" w:rsidP="00AE5774">
            <w:pPr>
              <w:pStyle w:val="ListParagraph"/>
              <w:numPr>
                <w:ilvl w:val="0"/>
                <w:numId w:val="28"/>
              </w:numPr>
              <w:pBdr>
                <w:top w:val="nil"/>
                <w:left w:val="nil"/>
                <w:bottom w:val="nil"/>
                <w:right w:val="nil"/>
                <w:between w:val="nil"/>
                <w:bar w:val="nil"/>
              </w:pBdr>
              <w:jc w:val="both"/>
              <w:rPr>
                <w:sz w:val="20"/>
                <w:szCs w:val="20"/>
              </w:rPr>
            </w:pPr>
            <w:r>
              <w:rPr>
                <w:sz w:val="20"/>
                <w:szCs w:val="20"/>
              </w:rPr>
              <w:t>Ability to</w:t>
            </w:r>
            <w:r w:rsidR="00DB2DE1" w:rsidRPr="00DB2DE1">
              <w:rPr>
                <w:sz w:val="20"/>
                <w:szCs w:val="20"/>
              </w:rPr>
              <w:t xml:space="preserve"> hand</w:t>
            </w:r>
            <w:r>
              <w:rPr>
                <w:sz w:val="20"/>
                <w:szCs w:val="20"/>
              </w:rPr>
              <w:t>le</w:t>
            </w:r>
            <w:r w:rsidR="00DB2DE1" w:rsidRPr="00DB2DE1">
              <w:rPr>
                <w:sz w:val="20"/>
                <w:szCs w:val="20"/>
              </w:rPr>
              <w:t xml:space="preserve"> a variety of animals.</w:t>
            </w:r>
          </w:p>
        </w:tc>
      </w:tr>
      <w:tr w:rsidR="00912485" w:rsidRPr="00E13D2D" w14:paraId="7AAB57B1" w14:textId="77777777" w:rsidTr="00912485">
        <w:tc>
          <w:tcPr>
            <w:tcW w:w="778" w:type="pct"/>
            <w:shd w:val="clear" w:color="auto" w:fill="BFBFBF"/>
          </w:tcPr>
          <w:p w14:paraId="67EF7E2B" w14:textId="77777777" w:rsidR="00912485" w:rsidRPr="00E13D2D" w:rsidRDefault="00912485" w:rsidP="003F7E59">
            <w:pPr>
              <w:rPr>
                <w:rFonts w:ascii="Calibri" w:hAnsi="Calibri"/>
                <w:b/>
                <w:sz w:val="20"/>
                <w:szCs w:val="20"/>
              </w:rPr>
            </w:pPr>
            <w:r w:rsidRPr="00E13D2D">
              <w:rPr>
                <w:rFonts w:ascii="Calibri" w:hAnsi="Calibri"/>
                <w:b/>
                <w:sz w:val="20"/>
                <w:szCs w:val="20"/>
              </w:rPr>
              <w:t>Personal Attributes</w:t>
            </w:r>
          </w:p>
        </w:tc>
        <w:tc>
          <w:tcPr>
            <w:tcW w:w="2111" w:type="pct"/>
            <w:shd w:val="clear" w:color="auto" w:fill="auto"/>
          </w:tcPr>
          <w:p w14:paraId="0020E2CB" w14:textId="77777777" w:rsidR="006E2FB2" w:rsidRPr="006E2FB2" w:rsidRDefault="006E2FB2" w:rsidP="006E2FB2">
            <w:pPr>
              <w:pStyle w:val="ListParagraph"/>
              <w:numPr>
                <w:ilvl w:val="0"/>
                <w:numId w:val="29"/>
              </w:numPr>
              <w:jc w:val="both"/>
              <w:rPr>
                <w:sz w:val="20"/>
                <w:szCs w:val="20"/>
              </w:rPr>
            </w:pPr>
            <w:bookmarkStart w:id="1" w:name="OLE_LINK16"/>
            <w:bookmarkStart w:id="2" w:name="OLE_LINK17"/>
            <w:r w:rsidRPr="006E2FB2">
              <w:rPr>
                <w:sz w:val="20"/>
                <w:szCs w:val="20"/>
              </w:rPr>
              <w:t>Personable, sociable and people oriented.</w:t>
            </w:r>
          </w:p>
          <w:p w14:paraId="08A93F38" w14:textId="77777777" w:rsidR="006E2FB2" w:rsidRPr="006E2FB2" w:rsidRDefault="006E2FB2" w:rsidP="006E2FB2">
            <w:pPr>
              <w:pStyle w:val="ListParagraph"/>
              <w:numPr>
                <w:ilvl w:val="0"/>
                <w:numId w:val="29"/>
              </w:numPr>
              <w:jc w:val="both"/>
              <w:rPr>
                <w:sz w:val="20"/>
                <w:szCs w:val="20"/>
              </w:rPr>
            </w:pPr>
            <w:r w:rsidRPr="006E2FB2">
              <w:rPr>
                <w:sz w:val="20"/>
                <w:szCs w:val="20"/>
              </w:rPr>
              <w:t>Proactive and self-motivated with the ability to think creatively.</w:t>
            </w:r>
          </w:p>
          <w:p w14:paraId="5FEB0708" w14:textId="77777777" w:rsidR="006E2FB2" w:rsidRPr="006E2FB2" w:rsidRDefault="006E2FB2" w:rsidP="006E2FB2">
            <w:pPr>
              <w:pStyle w:val="ListParagraph"/>
              <w:numPr>
                <w:ilvl w:val="0"/>
                <w:numId w:val="29"/>
              </w:numPr>
              <w:jc w:val="both"/>
              <w:rPr>
                <w:sz w:val="20"/>
                <w:szCs w:val="20"/>
              </w:rPr>
            </w:pPr>
            <w:r w:rsidRPr="006E2FB2">
              <w:rPr>
                <w:sz w:val="20"/>
                <w:szCs w:val="20"/>
              </w:rPr>
              <w:t>A positive outlook and a “can do” attitude.</w:t>
            </w:r>
          </w:p>
          <w:p w14:paraId="5679B542" w14:textId="67345209" w:rsidR="006E2FB2" w:rsidRPr="006E2FB2" w:rsidRDefault="006E2FB2" w:rsidP="006E2FB2">
            <w:pPr>
              <w:pStyle w:val="ListParagraph"/>
              <w:numPr>
                <w:ilvl w:val="0"/>
                <w:numId w:val="29"/>
              </w:numPr>
              <w:jc w:val="both"/>
              <w:rPr>
                <w:sz w:val="20"/>
                <w:szCs w:val="20"/>
              </w:rPr>
            </w:pPr>
            <w:r w:rsidRPr="006E2FB2">
              <w:rPr>
                <w:sz w:val="20"/>
                <w:szCs w:val="20"/>
              </w:rPr>
              <w:t>Dedication, commitment</w:t>
            </w:r>
            <w:r>
              <w:rPr>
                <w:sz w:val="20"/>
                <w:szCs w:val="20"/>
              </w:rPr>
              <w:t>,</w:t>
            </w:r>
            <w:r w:rsidRPr="006E2FB2">
              <w:rPr>
                <w:sz w:val="20"/>
                <w:szCs w:val="20"/>
              </w:rPr>
              <w:t xml:space="preserve"> and tenacity.</w:t>
            </w:r>
          </w:p>
          <w:p w14:paraId="1D6ACC93" w14:textId="77777777" w:rsidR="006E2FB2" w:rsidRPr="006E2FB2" w:rsidRDefault="006E2FB2" w:rsidP="006E2FB2">
            <w:pPr>
              <w:pStyle w:val="ListParagraph"/>
              <w:numPr>
                <w:ilvl w:val="0"/>
                <w:numId w:val="29"/>
              </w:numPr>
              <w:jc w:val="both"/>
              <w:rPr>
                <w:sz w:val="20"/>
                <w:szCs w:val="20"/>
              </w:rPr>
            </w:pPr>
            <w:r w:rsidRPr="006E2FB2">
              <w:rPr>
                <w:rFonts w:cs="Arial"/>
                <w:sz w:val="20"/>
                <w:szCs w:val="20"/>
              </w:rPr>
              <w:t>Change orientated approach to work.</w:t>
            </w:r>
          </w:p>
          <w:p w14:paraId="2536E87D" w14:textId="77777777" w:rsidR="006E2FB2" w:rsidRPr="006E2FB2" w:rsidRDefault="006E2FB2" w:rsidP="006E2FB2">
            <w:pPr>
              <w:pStyle w:val="ListParagraph"/>
              <w:numPr>
                <w:ilvl w:val="0"/>
                <w:numId w:val="29"/>
              </w:numPr>
              <w:jc w:val="both"/>
              <w:rPr>
                <w:sz w:val="20"/>
                <w:szCs w:val="20"/>
              </w:rPr>
            </w:pPr>
            <w:r w:rsidRPr="006E2FB2">
              <w:rPr>
                <w:rFonts w:cs="Arial"/>
                <w:sz w:val="20"/>
                <w:szCs w:val="20"/>
              </w:rPr>
              <w:t>Ability to make decisions when dealing with often constant and conflicting demands on time.</w:t>
            </w:r>
          </w:p>
          <w:p w14:paraId="4681C905" w14:textId="77777777" w:rsidR="006E2FB2" w:rsidRPr="006E2FB2" w:rsidRDefault="006E2FB2" w:rsidP="006E2FB2">
            <w:pPr>
              <w:pStyle w:val="ListParagraph"/>
              <w:numPr>
                <w:ilvl w:val="0"/>
                <w:numId w:val="29"/>
              </w:numPr>
              <w:pBdr>
                <w:top w:val="nil"/>
                <w:left w:val="nil"/>
                <w:bottom w:val="nil"/>
                <w:right w:val="nil"/>
                <w:between w:val="nil"/>
                <w:bar w:val="nil"/>
              </w:pBdr>
              <w:jc w:val="both"/>
              <w:rPr>
                <w:rFonts w:eastAsia="Calibri" w:cs="Calibri"/>
                <w:sz w:val="20"/>
                <w:szCs w:val="20"/>
              </w:rPr>
            </w:pPr>
            <w:r w:rsidRPr="006E2FB2">
              <w:rPr>
                <w:sz w:val="20"/>
                <w:szCs w:val="20"/>
              </w:rPr>
              <w:t>Highly committed and able to work flexibly to achieve performance targets.</w:t>
            </w:r>
          </w:p>
          <w:p w14:paraId="7C0994D6" w14:textId="51CDB5C2" w:rsidR="006E2FB2" w:rsidRPr="006E2FB2" w:rsidRDefault="006E2FB2" w:rsidP="006E2FB2">
            <w:pPr>
              <w:pStyle w:val="ListParagraph"/>
              <w:numPr>
                <w:ilvl w:val="0"/>
                <w:numId w:val="29"/>
              </w:numPr>
              <w:pBdr>
                <w:top w:val="nil"/>
                <w:left w:val="nil"/>
                <w:bottom w:val="nil"/>
                <w:right w:val="nil"/>
                <w:between w:val="nil"/>
                <w:bar w:val="nil"/>
              </w:pBdr>
              <w:jc w:val="both"/>
              <w:rPr>
                <w:rFonts w:eastAsia="Calibri" w:cs="Calibri"/>
                <w:sz w:val="20"/>
                <w:szCs w:val="20"/>
              </w:rPr>
            </w:pPr>
            <w:r w:rsidRPr="006E2FB2">
              <w:rPr>
                <w:sz w:val="20"/>
                <w:szCs w:val="20"/>
              </w:rPr>
              <w:t xml:space="preserve">Able to </w:t>
            </w:r>
            <w:r>
              <w:rPr>
                <w:sz w:val="20"/>
                <w:szCs w:val="20"/>
              </w:rPr>
              <w:t xml:space="preserve">assist </w:t>
            </w:r>
            <w:r w:rsidRPr="006E2FB2">
              <w:rPr>
                <w:sz w:val="20"/>
                <w:szCs w:val="20"/>
              </w:rPr>
              <w:t xml:space="preserve">the wider team when </w:t>
            </w:r>
            <w:r>
              <w:rPr>
                <w:sz w:val="20"/>
                <w:szCs w:val="20"/>
              </w:rPr>
              <w:t xml:space="preserve">required taking a flexible approach to </w:t>
            </w:r>
            <w:r>
              <w:rPr>
                <w:sz w:val="20"/>
                <w:szCs w:val="20"/>
              </w:rPr>
              <w:lastRenderedPageBreak/>
              <w:t>occasionally unplanned organisational demands.</w:t>
            </w:r>
          </w:p>
          <w:p w14:paraId="0BD79E7B" w14:textId="2D38D189" w:rsidR="00912485" w:rsidRPr="006E2FB2" w:rsidRDefault="00912485" w:rsidP="006E2FB2">
            <w:pPr>
              <w:pStyle w:val="ListParagraph"/>
              <w:numPr>
                <w:ilvl w:val="0"/>
                <w:numId w:val="29"/>
              </w:numPr>
              <w:rPr>
                <w:sz w:val="20"/>
                <w:szCs w:val="20"/>
              </w:rPr>
            </w:pPr>
            <w:r w:rsidRPr="006E2FB2">
              <w:rPr>
                <w:sz w:val="20"/>
                <w:szCs w:val="20"/>
              </w:rPr>
              <w:t>Commitment to equality, diversity and inclusion and understanding of how it applies to own role</w:t>
            </w:r>
            <w:r w:rsidR="006E2FB2">
              <w:rPr>
                <w:sz w:val="20"/>
                <w:szCs w:val="20"/>
              </w:rPr>
              <w:t>.</w:t>
            </w:r>
          </w:p>
          <w:p w14:paraId="3E76E496" w14:textId="6852028D" w:rsidR="00912485" w:rsidRPr="006E2FB2" w:rsidRDefault="00912485" w:rsidP="006E2FB2">
            <w:pPr>
              <w:pStyle w:val="ListParagraph"/>
              <w:numPr>
                <w:ilvl w:val="0"/>
                <w:numId w:val="29"/>
              </w:numPr>
              <w:rPr>
                <w:sz w:val="20"/>
                <w:szCs w:val="20"/>
              </w:rPr>
            </w:pPr>
            <w:r w:rsidRPr="006E2FB2">
              <w:rPr>
                <w:sz w:val="20"/>
                <w:szCs w:val="20"/>
              </w:rPr>
              <w:t>Empathy and interest in animals and their welfare</w:t>
            </w:r>
            <w:bookmarkEnd w:id="1"/>
            <w:bookmarkEnd w:id="2"/>
            <w:r w:rsidR="006E2FB2">
              <w:rPr>
                <w:sz w:val="20"/>
                <w:szCs w:val="20"/>
              </w:rPr>
              <w:t>.</w:t>
            </w:r>
          </w:p>
        </w:tc>
        <w:tc>
          <w:tcPr>
            <w:tcW w:w="2111" w:type="pct"/>
            <w:shd w:val="clear" w:color="auto" w:fill="auto"/>
          </w:tcPr>
          <w:p w14:paraId="722C3225" w14:textId="3BF5248D" w:rsidR="00912485" w:rsidRPr="00E13D2D" w:rsidRDefault="00912485" w:rsidP="005967FD">
            <w:pPr>
              <w:rPr>
                <w:rFonts w:ascii="Calibri" w:hAnsi="Calibri"/>
                <w:sz w:val="20"/>
                <w:szCs w:val="20"/>
              </w:rPr>
            </w:pPr>
          </w:p>
        </w:tc>
      </w:tr>
      <w:tr w:rsidR="00912485" w:rsidRPr="00E13D2D" w14:paraId="408A3935" w14:textId="77777777" w:rsidTr="00912485">
        <w:tc>
          <w:tcPr>
            <w:tcW w:w="778" w:type="pct"/>
            <w:shd w:val="clear" w:color="auto" w:fill="BFBFBF"/>
          </w:tcPr>
          <w:p w14:paraId="1A500E53" w14:textId="77777777" w:rsidR="00912485" w:rsidRPr="00E13D2D" w:rsidRDefault="00912485" w:rsidP="003278B6">
            <w:pPr>
              <w:rPr>
                <w:rFonts w:ascii="Calibri" w:hAnsi="Calibri"/>
                <w:b/>
                <w:sz w:val="20"/>
                <w:szCs w:val="20"/>
              </w:rPr>
            </w:pPr>
            <w:r w:rsidRPr="00E13D2D">
              <w:rPr>
                <w:rFonts w:ascii="Calibri" w:hAnsi="Calibri"/>
                <w:b/>
                <w:sz w:val="20"/>
                <w:szCs w:val="20"/>
              </w:rPr>
              <w:t>Other</w:t>
            </w:r>
          </w:p>
        </w:tc>
        <w:tc>
          <w:tcPr>
            <w:tcW w:w="4222" w:type="pct"/>
            <w:gridSpan w:val="2"/>
            <w:shd w:val="clear" w:color="auto" w:fill="auto"/>
          </w:tcPr>
          <w:p w14:paraId="04FD6CC8" w14:textId="77777777" w:rsidR="00BE4223" w:rsidRPr="00BE4223" w:rsidRDefault="00BE4223" w:rsidP="00BE4223">
            <w:pPr>
              <w:pStyle w:val="ListParagraph"/>
              <w:numPr>
                <w:ilvl w:val="0"/>
                <w:numId w:val="30"/>
              </w:numPr>
              <w:jc w:val="both"/>
              <w:rPr>
                <w:sz w:val="20"/>
                <w:szCs w:val="20"/>
              </w:rPr>
            </w:pPr>
            <w:r w:rsidRPr="00BE4223">
              <w:rPr>
                <w:sz w:val="20"/>
                <w:szCs w:val="20"/>
              </w:rPr>
              <w:t>To have a flexible approach to working hours.</w:t>
            </w:r>
          </w:p>
          <w:p w14:paraId="1BEC93E7" w14:textId="44F1BCD8" w:rsidR="00DF3929" w:rsidRDefault="00BE4223" w:rsidP="00DF3929">
            <w:pPr>
              <w:pStyle w:val="ListParagraph"/>
              <w:numPr>
                <w:ilvl w:val="0"/>
                <w:numId w:val="30"/>
              </w:numPr>
              <w:jc w:val="both"/>
              <w:rPr>
                <w:sz w:val="20"/>
                <w:szCs w:val="20"/>
              </w:rPr>
            </w:pPr>
            <w:r w:rsidRPr="00BE4223">
              <w:rPr>
                <w:sz w:val="20"/>
                <w:szCs w:val="20"/>
              </w:rPr>
              <w:t xml:space="preserve">Availability of </w:t>
            </w:r>
            <w:r w:rsidR="00DF3929">
              <w:rPr>
                <w:sz w:val="20"/>
                <w:szCs w:val="20"/>
              </w:rPr>
              <w:t xml:space="preserve">a </w:t>
            </w:r>
            <w:r w:rsidRPr="00BE4223">
              <w:rPr>
                <w:sz w:val="20"/>
                <w:szCs w:val="20"/>
              </w:rPr>
              <w:t>vehicle for work use</w:t>
            </w:r>
            <w:r w:rsidR="00DF3929">
              <w:rPr>
                <w:sz w:val="20"/>
                <w:szCs w:val="20"/>
              </w:rPr>
              <w:t>.</w:t>
            </w:r>
          </w:p>
          <w:p w14:paraId="3F33E11A" w14:textId="526F8921" w:rsidR="00912485" w:rsidRPr="00BE4223" w:rsidRDefault="00BE4223" w:rsidP="00DF3929">
            <w:pPr>
              <w:pStyle w:val="ListParagraph"/>
              <w:numPr>
                <w:ilvl w:val="0"/>
                <w:numId w:val="30"/>
              </w:numPr>
              <w:jc w:val="both"/>
              <w:rPr>
                <w:sz w:val="20"/>
                <w:szCs w:val="20"/>
              </w:rPr>
            </w:pPr>
            <w:r w:rsidRPr="00BE4223">
              <w:rPr>
                <w:sz w:val="20"/>
                <w:szCs w:val="20"/>
              </w:rPr>
              <w:t>Flexibility of circumstances and willingness to visit national and regional venues for CPD. This may involve some overnight stays, occasional work in the evenings, and at weekends.</w:t>
            </w:r>
          </w:p>
        </w:tc>
      </w:tr>
    </w:tbl>
    <w:p w14:paraId="21FEB4C2" w14:textId="77777777" w:rsidR="006C3FE0" w:rsidRPr="00580402" w:rsidRDefault="006C3FE0" w:rsidP="003F7E59">
      <w:pPr>
        <w:ind w:left="-1418"/>
        <w:jc w:val="center"/>
        <w:rPr>
          <w:rFonts w:ascii="Calibri" w:hAnsi="Calibri"/>
          <w:b/>
          <w:sz w:val="28"/>
          <w:szCs w:val="28"/>
        </w:rPr>
      </w:pPr>
    </w:p>
    <w:sectPr w:rsidR="006C3FE0" w:rsidRPr="00580402" w:rsidSect="0028650C">
      <w:footerReference w:type="default" r:id="rId13"/>
      <w:pgSz w:w="11900" w:h="16840"/>
      <w:pgMar w:top="851" w:right="851"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AF827" w14:textId="77777777" w:rsidR="00646BD4" w:rsidRDefault="00646BD4" w:rsidP="00527EED">
      <w:r>
        <w:separator/>
      </w:r>
    </w:p>
  </w:endnote>
  <w:endnote w:type="continuationSeparator" w:id="0">
    <w:p w14:paraId="2483E4ED" w14:textId="77777777" w:rsidR="00646BD4" w:rsidRDefault="00646BD4" w:rsidP="0052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E547" w14:textId="2825DD7F" w:rsidR="003F6144" w:rsidRPr="00150C04" w:rsidRDefault="00150C04" w:rsidP="00150C04">
    <w:pPr>
      <w:pStyle w:val="Footer"/>
      <w:jc w:val="center"/>
      <w:rPr>
        <w:rFonts w:ascii="Calibri" w:hAnsi="Calibri"/>
        <w:sz w:val="22"/>
        <w:szCs w:val="22"/>
      </w:rPr>
    </w:pPr>
    <w:r>
      <w:rPr>
        <w:rFonts w:ascii="Calibri" w:hAnsi="Calibri"/>
        <w:sz w:val="20"/>
        <w:szCs w:val="20"/>
      </w:rPr>
      <w:t xml:space="preserve">Job Description – </w:t>
    </w:r>
    <w:r w:rsidR="00373033">
      <w:rPr>
        <w:rFonts w:ascii="Calibri" w:hAnsi="Calibri"/>
        <w:sz w:val="20"/>
        <w:szCs w:val="20"/>
      </w:rPr>
      <w:t xml:space="preserve">Animal Care Assistant </w:t>
    </w:r>
    <w:r>
      <w:rPr>
        <w:rFonts w:ascii="Calibri" w:hAnsi="Calibri"/>
        <w:sz w:val="20"/>
        <w:szCs w:val="20"/>
      </w:rPr>
      <w:t xml:space="preserve">– </w:t>
    </w:r>
    <w:r w:rsidR="00373033">
      <w:rPr>
        <w:rFonts w:ascii="Calibri" w:hAnsi="Calibri"/>
        <w:sz w:val="20"/>
        <w:szCs w:val="20"/>
      </w:rPr>
      <w:t>September 202</w:t>
    </w:r>
    <w:r w:rsidR="0096055E">
      <w:rPr>
        <w:rFonts w:ascii="Calibri" w:hAnsi="Calibri"/>
        <w:sz w:val="20"/>
        <w:szCs w:val="20"/>
      </w:rPr>
      <w:t>4</w:t>
    </w:r>
    <w:r>
      <w:rPr>
        <w:rFonts w:ascii="Calibri" w:hAnsi="Calibri"/>
        <w:sz w:val="20"/>
        <w:szCs w:val="20"/>
      </w:rPr>
      <w:tab/>
    </w:r>
    <w:r>
      <w:rPr>
        <w:rFonts w:ascii="Calibri" w:hAnsi="Calibri"/>
        <w:sz w:val="20"/>
        <w:szCs w:val="20"/>
      </w:rPr>
      <w:tab/>
    </w:r>
    <w:r w:rsidRPr="00150C04">
      <w:rPr>
        <w:rFonts w:ascii="Calibri" w:hAnsi="Calibri"/>
        <w:sz w:val="22"/>
        <w:szCs w:val="22"/>
      </w:rPr>
      <w:fldChar w:fldCharType="begin"/>
    </w:r>
    <w:r w:rsidRPr="00150C04">
      <w:rPr>
        <w:rFonts w:ascii="Calibri" w:hAnsi="Calibri"/>
        <w:sz w:val="22"/>
        <w:szCs w:val="22"/>
      </w:rPr>
      <w:instrText xml:space="preserve"> PAGE   \* MERGEFORMAT </w:instrText>
    </w:r>
    <w:r w:rsidRPr="00150C04">
      <w:rPr>
        <w:rFonts w:ascii="Calibri" w:hAnsi="Calibri"/>
        <w:sz w:val="22"/>
        <w:szCs w:val="22"/>
      </w:rPr>
      <w:fldChar w:fldCharType="separate"/>
    </w:r>
    <w:r w:rsidRPr="00150C04">
      <w:rPr>
        <w:rFonts w:ascii="Calibri" w:hAnsi="Calibri"/>
        <w:noProof/>
        <w:sz w:val="22"/>
        <w:szCs w:val="22"/>
      </w:rPr>
      <w:t>1</w:t>
    </w:r>
    <w:r w:rsidRPr="00150C04">
      <w:rPr>
        <w:rFonts w:ascii="Calibri" w:hAnsi="Calibri"/>
        <w:noProof/>
        <w:sz w:val="22"/>
        <w:szCs w:val="22"/>
      </w:rPr>
      <w:fldChar w:fldCharType="end"/>
    </w:r>
  </w:p>
  <w:p w14:paraId="5E65CF39" w14:textId="77777777" w:rsidR="003F6144" w:rsidRDefault="003F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E9E39" w14:textId="77777777" w:rsidR="00646BD4" w:rsidRDefault="00646BD4" w:rsidP="00527EED">
      <w:r>
        <w:separator/>
      </w:r>
    </w:p>
  </w:footnote>
  <w:footnote w:type="continuationSeparator" w:id="0">
    <w:p w14:paraId="00EEEC52" w14:textId="77777777" w:rsidR="00646BD4" w:rsidRDefault="00646BD4" w:rsidP="0052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55F6"/>
    <w:multiLevelType w:val="multilevel"/>
    <w:tmpl w:val="06E4B904"/>
    <w:lvl w:ilvl="0">
      <w:numFmt w:val="bullet"/>
      <w:lvlText w:val="•"/>
      <w:lvlJc w:val="left"/>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0C362351"/>
    <w:multiLevelType w:val="hybridMultilevel"/>
    <w:tmpl w:val="9F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105A"/>
    <w:multiLevelType w:val="hybridMultilevel"/>
    <w:tmpl w:val="D374B6B0"/>
    <w:lvl w:ilvl="0" w:tplc="94342AC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00BD8"/>
    <w:multiLevelType w:val="multilevel"/>
    <w:tmpl w:val="F9FAAB2E"/>
    <w:styleLink w:val="List21"/>
    <w:lvl w:ilvl="0">
      <w:numFmt w:val="bullet"/>
      <w:lvlText w:val="•"/>
      <w:lvlJc w:val="left"/>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26181BBC"/>
    <w:multiLevelType w:val="hybridMultilevel"/>
    <w:tmpl w:val="6F08F024"/>
    <w:lvl w:ilvl="0" w:tplc="94342AC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A9"/>
    <w:multiLevelType w:val="hybridMultilevel"/>
    <w:tmpl w:val="6770B6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46D0185"/>
    <w:multiLevelType w:val="multilevel"/>
    <w:tmpl w:val="FDEAA30C"/>
    <w:styleLink w:val="List1"/>
    <w:lvl w:ilvl="0">
      <w:numFmt w:val="bullet"/>
      <w:lvlText w:val="•"/>
      <w:lvlJc w:val="left"/>
      <w:rPr>
        <w:rFonts w:ascii="Calibri" w:eastAsia="Calibri" w:hAnsi="Calibri" w:cs="Calibri"/>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384A1D87"/>
    <w:multiLevelType w:val="hybridMultilevel"/>
    <w:tmpl w:val="B95A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E587F"/>
    <w:multiLevelType w:val="hybridMultilevel"/>
    <w:tmpl w:val="B0C02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F5448F"/>
    <w:multiLevelType w:val="hybridMultilevel"/>
    <w:tmpl w:val="A1D0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C7A0E"/>
    <w:multiLevelType w:val="hybridMultilevel"/>
    <w:tmpl w:val="8360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F57DA"/>
    <w:multiLevelType w:val="hybridMultilevel"/>
    <w:tmpl w:val="F73EBF3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92C6C"/>
    <w:multiLevelType w:val="multilevel"/>
    <w:tmpl w:val="C9D8D82C"/>
    <w:lvl w:ilvl="0">
      <w:numFmt w:val="bullet"/>
      <w:lvlText w:val="•"/>
      <w:lvlJc w:val="left"/>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15:restartNumberingAfterBreak="0">
    <w:nsid w:val="47E90471"/>
    <w:multiLevelType w:val="multilevel"/>
    <w:tmpl w:val="391405DE"/>
    <w:lvl w:ilvl="0">
      <w:numFmt w:val="bullet"/>
      <w:lvlText w:val="•"/>
      <w:lvlJc w:val="left"/>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 w15:restartNumberingAfterBreak="0">
    <w:nsid w:val="48187FE4"/>
    <w:multiLevelType w:val="hybridMultilevel"/>
    <w:tmpl w:val="4ACC090E"/>
    <w:lvl w:ilvl="0" w:tplc="FD624C6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00256"/>
    <w:multiLevelType w:val="multilevel"/>
    <w:tmpl w:val="95B2316A"/>
    <w:styleLink w:val="List41"/>
    <w:lvl w:ilvl="0">
      <w:numFmt w:val="bullet"/>
      <w:lvlText w:val="•"/>
      <w:lvlJc w:val="left"/>
      <w:rPr>
        <w:rFonts w:ascii="Calibri" w:eastAsia="Calibri" w:hAnsi="Calibri" w:cs="Calibri"/>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6" w15:restartNumberingAfterBreak="0">
    <w:nsid w:val="52B52F53"/>
    <w:multiLevelType w:val="hybridMultilevel"/>
    <w:tmpl w:val="8CA2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D03EC"/>
    <w:multiLevelType w:val="hybridMultilevel"/>
    <w:tmpl w:val="ED7EB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D0689"/>
    <w:multiLevelType w:val="multilevel"/>
    <w:tmpl w:val="D73A8EBE"/>
    <w:lvl w:ilvl="0">
      <w:numFmt w:val="bullet"/>
      <w:lvlText w:val="•"/>
      <w:lvlJc w:val="left"/>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 w15:restartNumberingAfterBreak="0">
    <w:nsid w:val="5C3F1BD9"/>
    <w:multiLevelType w:val="multilevel"/>
    <w:tmpl w:val="1146EA70"/>
    <w:styleLink w:val="List0"/>
    <w:lvl w:ilvl="0">
      <w:numFmt w:val="bullet"/>
      <w:lvlText w:val="•"/>
      <w:lvlJc w:val="left"/>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15:restartNumberingAfterBreak="0">
    <w:nsid w:val="66423650"/>
    <w:multiLevelType w:val="hybridMultilevel"/>
    <w:tmpl w:val="BD3C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42408"/>
    <w:multiLevelType w:val="hybridMultilevel"/>
    <w:tmpl w:val="69985C8E"/>
    <w:lvl w:ilvl="0" w:tplc="11FEB110">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D55A6"/>
    <w:multiLevelType w:val="hybridMultilevel"/>
    <w:tmpl w:val="060AEA3E"/>
    <w:lvl w:ilvl="0" w:tplc="94342AC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C784E"/>
    <w:multiLevelType w:val="hybridMultilevel"/>
    <w:tmpl w:val="19286B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A9A5C19"/>
    <w:multiLevelType w:val="hybridMultilevel"/>
    <w:tmpl w:val="7A825F98"/>
    <w:lvl w:ilvl="0" w:tplc="0809000F">
      <w:start w:val="1"/>
      <w:numFmt w:val="decimal"/>
      <w:lvlText w:val="%1."/>
      <w:lvlJc w:val="left"/>
      <w:pPr>
        <w:ind w:left="720" w:hanging="360"/>
      </w:pPr>
      <w:rPr>
        <w:rFonts w:hint="default"/>
      </w:rPr>
    </w:lvl>
    <w:lvl w:ilvl="1" w:tplc="08090019">
      <w:start w:val="1"/>
      <w:numFmt w:val="lowerLetter"/>
      <w:lvlText w:val="%2."/>
      <w:lvlJc w:val="left"/>
      <w:pPr>
        <w:ind w:left="220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2073F8"/>
    <w:multiLevelType w:val="hybridMultilevel"/>
    <w:tmpl w:val="887448B8"/>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6CBA7918"/>
    <w:multiLevelType w:val="hybridMultilevel"/>
    <w:tmpl w:val="DCAA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56D66"/>
    <w:multiLevelType w:val="hybridMultilevel"/>
    <w:tmpl w:val="4BC06BE4"/>
    <w:lvl w:ilvl="0" w:tplc="08090001">
      <w:start w:val="1"/>
      <w:numFmt w:val="bullet"/>
      <w:lvlText w:val=""/>
      <w:lvlJc w:val="left"/>
      <w:pPr>
        <w:ind w:left="720" w:hanging="360"/>
      </w:pPr>
      <w:rPr>
        <w:rFonts w:ascii="Symbol" w:hAnsi="Symbol" w:hint="default"/>
      </w:rPr>
    </w:lvl>
    <w:lvl w:ilvl="1" w:tplc="457C0B12">
      <w:numFmt w:val="bullet"/>
      <w:lvlText w:val="•"/>
      <w:lvlJc w:val="left"/>
      <w:pPr>
        <w:ind w:left="1440" w:hanging="360"/>
      </w:pPr>
      <w:rPr>
        <w:rFonts w:ascii="Verdana" w:eastAsia="Calibri"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E7324"/>
    <w:multiLevelType w:val="hybridMultilevel"/>
    <w:tmpl w:val="E01C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42DDB"/>
    <w:multiLevelType w:val="hybridMultilevel"/>
    <w:tmpl w:val="F0DA6C6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9978692">
    <w:abstractNumId w:val="7"/>
  </w:num>
  <w:num w:numId="2" w16cid:durableId="536236966">
    <w:abstractNumId w:val="9"/>
  </w:num>
  <w:num w:numId="3" w16cid:durableId="1554386463">
    <w:abstractNumId w:val="1"/>
  </w:num>
  <w:num w:numId="4" w16cid:durableId="1546016205">
    <w:abstractNumId w:val="16"/>
  </w:num>
  <w:num w:numId="5" w16cid:durableId="1612013206">
    <w:abstractNumId w:val="17"/>
  </w:num>
  <w:num w:numId="6" w16cid:durableId="1361928125">
    <w:abstractNumId w:val="19"/>
  </w:num>
  <w:num w:numId="7" w16cid:durableId="546991517">
    <w:abstractNumId w:val="3"/>
  </w:num>
  <w:num w:numId="8" w16cid:durableId="1140028663">
    <w:abstractNumId w:val="12"/>
  </w:num>
  <w:num w:numId="9" w16cid:durableId="42606792">
    <w:abstractNumId w:val="18"/>
  </w:num>
  <w:num w:numId="10" w16cid:durableId="659844826">
    <w:abstractNumId w:val="13"/>
  </w:num>
  <w:num w:numId="11" w16cid:durableId="1519155493">
    <w:abstractNumId w:val="15"/>
  </w:num>
  <w:num w:numId="12" w16cid:durableId="2072842612">
    <w:abstractNumId w:val="0"/>
  </w:num>
  <w:num w:numId="13" w16cid:durableId="1945072404">
    <w:abstractNumId w:val="6"/>
  </w:num>
  <w:num w:numId="14" w16cid:durableId="1733968239">
    <w:abstractNumId w:val="24"/>
  </w:num>
  <w:num w:numId="15" w16cid:durableId="1688294374">
    <w:abstractNumId w:val="25"/>
  </w:num>
  <w:num w:numId="16" w16cid:durableId="22751176">
    <w:abstractNumId w:val="5"/>
  </w:num>
  <w:num w:numId="17" w16cid:durableId="703022260">
    <w:abstractNumId w:val="11"/>
  </w:num>
  <w:num w:numId="18" w16cid:durableId="2137291502">
    <w:abstractNumId w:val="21"/>
  </w:num>
  <w:num w:numId="19" w16cid:durableId="577205012">
    <w:abstractNumId w:val="27"/>
  </w:num>
  <w:num w:numId="20" w16cid:durableId="1301612658">
    <w:abstractNumId w:val="20"/>
  </w:num>
  <w:num w:numId="21" w16cid:durableId="1733655537">
    <w:abstractNumId w:val="10"/>
  </w:num>
  <w:num w:numId="22" w16cid:durableId="553783880">
    <w:abstractNumId w:val="28"/>
  </w:num>
  <w:num w:numId="23" w16cid:durableId="141585138">
    <w:abstractNumId w:val="29"/>
  </w:num>
  <w:num w:numId="24" w16cid:durableId="1535729323">
    <w:abstractNumId w:val="23"/>
  </w:num>
  <w:num w:numId="25" w16cid:durableId="1891305405">
    <w:abstractNumId w:val="26"/>
  </w:num>
  <w:num w:numId="26" w16cid:durableId="1201934696">
    <w:abstractNumId w:val="8"/>
  </w:num>
  <w:num w:numId="27" w16cid:durableId="779304892">
    <w:abstractNumId w:val="14"/>
  </w:num>
  <w:num w:numId="28" w16cid:durableId="1729180258">
    <w:abstractNumId w:val="2"/>
  </w:num>
  <w:num w:numId="29" w16cid:durableId="1598439027">
    <w:abstractNumId w:val="22"/>
  </w:num>
  <w:num w:numId="30" w16cid:durableId="162943295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A1"/>
    <w:rsid w:val="000237C1"/>
    <w:rsid w:val="00030178"/>
    <w:rsid w:val="00054DE1"/>
    <w:rsid w:val="00061FDF"/>
    <w:rsid w:val="0007470E"/>
    <w:rsid w:val="00077E57"/>
    <w:rsid w:val="000A0679"/>
    <w:rsid w:val="000B4319"/>
    <w:rsid w:val="000C0C87"/>
    <w:rsid w:val="000C229B"/>
    <w:rsid w:val="000C5204"/>
    <w:rsid w:val="000E310F"/>
    <w:rsid w:val="000E6D5A"/>
    <w:rsid w:val="000F6BD7"/>
    <w:rsid w:val="00102E85"/>
    <w:rsid w:val="00104CA9"/>
    <w:rsid w:val="00121874"/>
    <w:rsid w:val="0013055E"/>
    <w:rsid w:val="00143F4E"/>
    <w:rsid w:val="00146D0D"/>
    <w:rsid w:val="00150C04"/>
    <w:rsid w:val="00154177"/>
    <w:rsid w:val="00154C86"/>
    <w:rsid w:val="00157168"/>
    <w:rsid w:val="00183E32"/>
    <w:rsid w:val="001958E8"/>
    <w:rsid w:val="001A2033"/>
    <w:rsid w:val="001A6A53"/>
    <w:rsid w:val="001B3FD6"/>
    <w:rsid w:val="001B5DFC"/>
    <w:rsid w:val="001B7FC8"/>
    <w:rsid w:val="001C2AED"/>
    <w:rsid w:val="001C31AB"/>
    <w:rsid w:val="001D64FA"/>
    <w:rsid w:val="0020114D"/>
    <w:rsid w:val="00203D31"/>
    <w:rsid w:val="00214F20"/>
    <w:rsid w:val="00215386"/>
    <w:rsid w:val="0021643D"/>
    <w:rsid w:val="00233585"/>
    <w:rsid w:val="002346EA"/>
    <w:rsid w:val="002446C6"/>
    <w:rsid w:val="002542D8"/>
    <w:rsid w:val="00255EF2"/>
    <w:rsid w:val="002721A4"/>
    <w:rsid w:val="002739A2"/>
    <w:rsid w:val="0028650C"/>
    <w:rsid w:val="00293228"/>
    <w:rsid w:val="002C6599"/>
    <w:rsid w:val="002E0746"/>
    <w:rsid w:val="002E38B9"/>
    <w:rsid w:val="002E5354"/>
    <w:rsid w:val="003023EF"/>
    <w:rsid w:val="003056EE"/>
    <w:rsid w:val="003170ED"/>
    <w:rsid w:val="003278B6"/>
    <w:rsid w:val="0035171F"/>
    <w:rsid w:val="00354F6B"/>
    <w:rsid w:val="00360CD8"/>
    <w:rsid w:val="00365E29"/>
    <w:rsid w:val="00371FB9"/>
    <w:rsid w:val="00373033"/>
    <w:rsid w:val="003A2807"/>
    <w:rsid w:val="003A5887"/>
    <w:rsid w:val="003B4119"/>
    <w:rsid w:val="003C2C7D"/>
    <w:rsid w:val="003F6144"/>
    <w:rsid w:val="003F7E59"/>
    <w:rsid w:val="00405A89"/>
    <w:rsid w:val="004229EF"/>
    <w:rsid w:val="004346E6"/>
    <w:rsid w:val="00463010"/>
    <w:rsid w:val="004835C7"/>
    <w:rsid w:val="00496A5F"/>
    <w:rsid w:val="004B5543"/>
    <w:rsid w:val="004C5B1E"/>
    <w:rsid w:val="004D7F60"/>
    <w:rsid w:val="005202CB"/>
    <w:rsid w:val="005220D5"/>
    <w:rsid w:val="00527EED"/>
    <w:rsid w:val="0053202A"/>
    <w:rsid w:val="005323A0"/>
    <w:rsid w:val="00535485"/>
    <w:rsid w:val="00543A6E"/>
    <w:rsid w:val="00544A66"/>
    <w:rsid w:val="00552046"/>
    <w:rsid w:val="00561D46"/>
    <w:rsid w:val="00571E81"/>
    <w:rsid w:val="00580402"/>
    <w:rsid w:val="00582E72"/>
    <w:rsid w:val="0058337A"/>
    <w:rsid w:val="00587ADD"/>
    <w:rsid w:val="0059005B"/>
    <w:rsid w:val="00592309"/>
    <w:rsid w:val="00594BEB"/>
    <w:rsid w:val="005967FD"/>
    <w:rsid w:val="005A29AF"/>
    <w:rsid w:val="005A2FE7"/>
    <w:rsid w:val="005B7CC2"/>
    <w:rsid w:val="005D0082"/>
    <w:rsid w:val="005D29E2"/>
    <w:rsid w:val="005D525D"/>
    <w:rsid w:val="005F64B9"/>
    <w:rsid w:val="005F761D"/>
    <w:rsid w:val="006116B0"/>
    <w:rsid w:val="00616020"/>
    <w:rsid w:val="006312FC"/>
    <w:rsid w:val="00632EEA"/>
    <w:rsid w:val="00643BF3"/>
    <w:rsid w:val="00645B95"/>
    <w:rsid w:val="00646BD4"/>
    <w:rsid w:val="0064728C"/>
    <w:rsid w:val="00661BF4"/>
    <w:rsid w:val="00664B66"/>
    <w:rsid w:val="0067203C"/>
    <w:rsid w:val="006904AC"/>
    <w:rsid w:val="00696559"/>
    <w:rsid w:val="006A04D4"/>
    <w:rsid w:val="006C3FE0"/>
    <w:rsid w:val="006C549B"/>
    <w:rsid w:val="006E2FB2"/>
    <w:rsid w:val="006E7468"/>
    <w:rsid w:val="006F6B1D"/>
    <w:rsid w:val="007741EF"/>
    <w:rsid w:val="007A196A"/>
    <w:rsid w:val="007A404C"/>
    <w:rsid w:val="007C10FA"/>
    <w:rsid w:val="007C2D9E"/>
    <w:rsid w:val="007C5279"/>
    <w:rsid w:val="007D6E4F"/>
    <w:rsid w:val="00803BD4"/>
    <w:rsid w:val="00804EA5"/>
    <w:rsid w:val="00811AF4"/>
    <w:rsid w:val="008129A1"/>
    <w:rsid w:val="008216AF"/>
    <w:rsid w:val="00844F9C"/>
    <w:rsid w:val="008513F9"/>
    <w:rsid w:val="00862F82"/>
    <w:rsid w:val="0086590E"/>
    <w:rsid w:val="00872B41"/>
    <w:rsid w:val="00880BB9"/>
    <w:rsid w:val="00883AD4"/>
    <w:rsid w:val="008A45E7"/>
    <w:rsid w:val="008A5DCE"/>
    <w:rsid w:val="008C4DB3"/>
    <w:rsid w:val="008E5DA9"/>
    <w:rsid w:val="008F5E4D"/>
    <w:rsid w:val="00904248"/>
    <w:rsid w:val="00912485"/>
    <w:rsid w:val="00916F13"/>
    <w:rsid w:val="009320E6"/>
    <w:rsid w:val="0096055E"/>
    <w:rsid w:val="00967437"/>
    <w:rsid w:val="00980837"/>
    <w:rsid w:val="00986C45"/>
    <w:rsid w:val="00995A9E"/>
    <w:rsid w:val="009B49B9"/>
    <w:rsid w:val="009F010C"/>
    <w:rsid w:val="00A12A19"/>
    <w:rsid w:val="00A17E30"/>
    <w:rsid w:val="00A34161"/>
    <w:rsid w:val="00A429CE"/>
    <w:rsid w:val="00A44254"/>
    <w:rsid w:val="00A46CC1"/>
    <w:rsid w:val="00A54DB4"/>
    <w:rsid w:val="00A85B03"/>
    <w:rsid w:val="00A962E4"/>
    <w:rsid w:val="00AA681C"/>
    <w:rsid w:val="00AB488B"/>
    <w:rsid w:val="00AD23A6"/>
    <w:rsid w:val="00AE4A72"/>
    <w:rsid w:val="00AE5774"/>
    <w:rsid w:val="00AE7A2C"/>
    <w:rsid w:val="00AF7E5B"/>
    <w:rsid w:val="00B07AE9"/>
    <w:rsid w:val="00B350AD"/>
    <w:rsid w:val="00B775AE"/>
    <w:rsid w:val="00B83C9F"/>
    <w:rsid w:val="00BA23AF"/>
    <w:rsid w:val="00BA5872"/>
    <w:rsid w:val="00BB58C4"/>
    <w:rsid w:val="00BB7FCC"/>
    <w:rsid w:val="00BD09D6"/>
    <w:rsid w:val="00BD3B8C"/>
    <w:rsid w:val="00BD6D92"/>
    <w:rsid w:val="00BE4223"/>
    <w:rsid w:val="00BF5C33"/>
    <w:rsid w:val="00C249D9"/>
    <w:rsid w:val="00C426E9"/>
    <w:rsid w:val="00C46279"/>
    <w:rsid w:val="00C546E9"/>
    <w:rsid w:val="00C56061"/>
    <w:rsid w:val="00C6322D"/>
    <w:rsid w:val="00C82C0E"/>
    <w:rsid w:val="00C83E64"/>
    <w:rsid w:val="00CA759C"/>
    <w:rsid w:val="00CC0242"/>
    <w:rsid w:val="00CC0B49"/>
    <w:rsid w:val="00CF138F"/>
    <w:rsid w:val="00CF2114"/>
    <w:rsid w:val="00CF42C4"/>
    <w:rsid w:val="00D02A5C"/>
    <w:rsid w:val="00D05C38"/>
    <w:rsid w:val="00D23832"/>
    <w:rsid w:val="00D47413"/>
    <w:rsid w:val="00D53839"/>
    <w:rsid w:val="00D81B9B"/>
    <w:rsid w:val="00D83832"/>
    <w:rsid w:val="00D84513"/>
    <w:rsid w:val="00D87B2E"/>
    <w:rsid w:val="00D92888"/>
    <w:rsid w:val="00DA21B5"/>
    <w:rsid w:val="00DB2DE1"/>
    <w:rsid w:val="00DB3F46"/>
    <w:rsid w:val="00DC4B3B"/>
    <w:rsid w:val="00DE66DB"/>
    <w:rsid w:val="00DF0C84"/>
    <w:rsid w:val="00DF11F8"/>
    <w:rsid w:val="00DF3929"/>
    <w:rsid w:val="00E01470"/>
    <w:rsid w:val="00E041CA"/>
    <w:rsid w:val="00E11535"/>
    <w:rsid w:val="00E13D2D"/>
    <w:rsid w:val="00E14AD8"/>
    <w:rsid w:val="00E16C3C"/>
    <w:rsid w:val="00E2092A"/>
    <w:rsid w:val="00E26D7A"/>
    <w:rsid w:val="00E37CB1"/>
    <w:rsid w:val="00E46D26"/>
    <w:rsid w:val="00E532E2"/>
    <w:rsid w:val="00E56880"/>
    <w:rsid w:val="00E616C0"/>
    <w:rsid w:val="00E62D30"/>
    <w:rsid w:val="00E71535"/>
    <w:rsid w:val="00E71C40"/>
    <w:rsid w:val="00E75521"/>
    <w:rsid w:val="00E75717"/>
    <w:rsid w:val="00E75805"/>
    <w:rsid w:val="00E75C3D"/>
    <w:rsid w:val="00E76904"/>
    <w:rsid w:val="00E82909"/>
    <w:rsid w:val="00E85E80"/>
    <w:rsid w:val="00E8613C"/>
    <w:rsid w:val="00E86EA4"/>
    <w:rsid w:val="00EA42D3"/>
    <w:rsid w:val="00EC23F5"/>
    <w:rsid w:val="00EC7A8E"/>
    <w:rsid w:val="00F06824"/>
    <w:rsid w:val="00F06993"/>
    <w:rsid w:val="00F22516"/>
    <w:rsid w:val="00F267D4"/>
    <w:rsid w:val="00F3231E"/>
    <w:rsid w:val="00F360B8"/>
    <w:rsid w:val="00F63F40"/>
    <w:rsid w:val="00F665B4"/>
    <w:rsid w:val="00F667AB"/>
    <w:rsid w:val="00F823A3"/>
    <w:rsid w:val="00F84EE3"/>
    <w:rsid w:val="00FB10C2"/>
    <w:rsid w:val="00FB310C"/>
    <w:rsid w:val="00FB4A06"/>
    <w:rsid w:val="00FE060A"/>
    <w:rsid w:val="00FE5B97"/>
    <w:rsid w:val="00FE7468"/>
    <w:rsid w:val="00FE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C34475"/>
  <w15:chartTrackingRefBased/>
  <w15:docId w15:val="{8E2E0B16-704C-41AA-9BE8-2D574374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A0"/>
    <w:rPr>
      <w:sz w:val="24"/>
      <w:szCs w:val="24"/>
      <w:lang w:eastAsia="en-US" w:bidi="en-US"/>
    </w:rPr>
  </w:style>
  <w:style w:type="paragraph" w:styleId="Heading3">
    <w:name w:val="heading 3"/>
    <w:basedOn w:val="Normal"/>
    <w:next w:val="Normal"/>
    <w:link w:val="Heading3Char"/>
    <w:qFormat/>
    <w:rsid w:val="002E0746"/>
    <w:pPr>
      <w:keepNext/>
      <w:spacing w:before="240" w:after="60"/>
      <w:outlineLvl w:val="2"/>
    </w:pPr>
    <w:rPr>
      <w:rFonts w:ascii="Arial" w:hAnsi="Arial"/>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10C"/>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F010C"/>
    <w:pPr>
      <w:spacing w:before="120" w:after="120"/>
    </w:pPr>
    <w:rPr>
      <w:b/>
    </w:rPr>
  </w:style>
  <w:style w:type="paragraph" w:styleId="BalloonText">
    <w:name w:val="Balloon Text"/>
    <w:basedOn w:val="Normal"/>
    <w:semiHidden/>
    <w:rsid w:val="00594AB4"/>
    <w:rPr>
      <w:rFonts w:ascii="Tahoma" w:hAnsi="Tahoma" w:cs="Tahoma"/>
      <w:sz w:val="16"/>
      <w:szCs w:val="16"/>
    </w:rPr>
  </w:style>
  <w:style w:type="character" w:customStyle="1" w:styleId="BalloonTextChar">
    <w:name w:val="Balloon Text Char"/>
    <w:rsid w:val="00594AB4"/>
    <w:rPr>
      <w:rFonts w:ascii="Tahoma" w:hAnsi="Tahoma" w:cs="Tahoma"/>
      <w:sz w:val="16"/>
      <w:lang w:val="en-GB"/>
    </w:rPr>
  </w:style>
  <w:style w:type="paragraph" w:styleId="NoSpacing">
    <w:name w:val="No Spacing"/>
    <w:basedOn w:val="NormalIndent"/>
    <w:qFormat/>
    <w:rsid w:val="00EF6D2A"/>
    <w:rPr>
      <w:rFonts w:ascii="Arial" w:hAnsi="Arial"/>
      <w:szCs w:val="32"/>
    </w:rPr>
  </w:style>
  <w:style w:type="character" w:customStyle="1" w:styleId="NoSpacingChar">
    <w:name w:val="No Spacing Char"/>
    <w:rsid w:val="00EF6D2A"/>
    <w:rPr>
      <w:rFonts w:ascii="Arial" w:eastAsia="Times New Roman" w:hAnsi="Arial" w:cs="Times New Roman"/>
      <w:sz w:val="32"/>
      <w:lang w:val="en-GB"/>
    </w:rPr>
  </w:style>
  <w:style w:type="paragraph" w:styleId="NormalIndent">
    <w:name w:val="Normal Indent"/>
    <w:basedOn w:val="Normal"/>
    <w:rsid w:val="00EF6D2A"/>
    <w:pPr>
      <w:ind w:left="720"/>
    </w:pPr>
  </w:style>
  <w:style w:type="paragraph" w:styleId="Header">
    <w:name w:val="header"/>
    <w:basedOn w:val="Normal"/>
    <w:uiPriority w:val="99"/>
    <w:rsid w:val="002A05CE"/>
    <w:pPr>
      <w:tabs>
        <w:tab w:val="center" w:pos="4680"/>
        <w:tab w:val="right" w:pos="9360"/>
      </w:tabs>
    </w:pPr>
  </w:style>
  <w:style w:type="character" w:customStyle="1" w:styleId="HeaderChar">
    <w:name w:val="Header Char"/>
    <w:uiPriority w:val="99"/>
    <w:rsid w:val="002A05CE"/>
    <w:rPr>
      <w:rFonts w:cs="Times New Roman"/>
      <w:sz w:val="24"/>
      <w:lang w:val="en-GB"/>
    </w:rPr>
  </w:style>
  <w:style w:type="paragraph" w:styleId="Footer">
    <w:name w:val="footer"/>
    <w:basedOn w:val="Normal"/>
    <w:uiPriority w:val="99"/>
    <w:rsid w:val="002A05CE"/>
    <w:pPr>
      <w:tabs>
        <w:tab w:val="center" w:pos="4680"/>
        <w:tab w:val="right" w:pos="9360"/>
      </w:tabs>
    </w:pPr>
  </w:style>
  <w:style w:type="character" w:customStyle="1" w:styleId="FooterChar">
    <w:name w:val="Footer Char"/>
    <w:uiPriority w:val="99"/>
    <w:rsid w:val="002A05CE"/>
    <w:rPr>
      <w:rFonts w:cs="Times New Roman"/>
      <w:sz w:val="24"/>
      <w:lang w:val="en-GB"/>
    </w:rPr>
  </w:style>
  <w:style w:type="paragraph" w:styleId="BodyTextIndent">
    <w:name w:val="Body Text Indent"/>
    <w:basedOn w:val="Normal"/>
    <w:rsid w:val="00760599"/>
    <w:pPr>
      <w:tabs>
        <w:tab w:val="left" w:pos="-1440"/>
        <w:tab w:val="left" w:pos="-720"/>
        <w:tab w:val="left" w:pos="0"/>
        <w:tab w:val="left" w:pos="720"/>
        <w:tab w:val="left" w:pos="2160"/>
        <w:tab w:val="left" w:pos="2880"/>
        <w:tab w:val="left" w:pos="3600"/>
        <w:tab w:val="left" w:pos="3917"/>
        <w:tab w:val="left" w:pos="4320"/>
        <w:tab w:val="left" w:pos="5040"/>
        <w:tab w:val="left" w:pos="5472"/>
        <w:tab w:val="left" w:pos="5760"/>
      </w:tabs>
      <w:suppressAutoHyphens/>
      <w:overflowPunct w:val="0"/>
      <w:autoSpaceDE w:val="0"/>
      <w:autoSpaceDN w:val="0"/>
      <w:adjustRightInd w:val="0"/>
      <w:ind w:left="720" w:hanging="720"/>
      <w:jc w:val="both"/>
      <w:textAlignment w:val="baseline"/>
    </w:pPr>
    <w:rPr>
      <w:rFonts w:ascii="Book Antiqua" w:hAnsi="Book Antiqua"/>
      <w:spacing w:val="-3"/>
      <w:sz w:val="22"/>
      <w:szCs w:val="20"/>
    </w:rPr>
  </w:style>
  <w:style w:type="character" w:customStyle="1" w:styleId="BodyTextIndentChar">
    <w:name w:val="Body Text Indent Char"/>
    <w:rsid w:val="00760599"/>
    <w:rPr>
      <w:rFonts w:ascii="Book Antiqua" w:hAnsi="Book Antiqua" w:cs="Times New Roman"/>
      <w:spacing w:val="-3"/>
      <w:sz w:val="22"/>
      <w:lang w:val="en-GB"/>
    </w:rPr>
  </w:style>
  <w:style w:type="paragraph" w:styleId="BodyText">
    <w:name w:val="Body Text"/>
    <w:basedOn w:val="Normal"/>
    <w:rsid w:val="001D3CA1"/>
    <w:pPr>
      <w:spacing w:after="120"/>
    </w:pPr>
  </w:style>
  <w:style w:type="character" w:customStyle="1" w:styleId="BodyTextChar">
    <w:name w:val="Body Text Char"/>
    <w:rsid w:val="001D3CA1"/>
    <w:rPr>
      <w:rFonts w:cs="Times New Roman"/>
      <w:sz w:val="24"/>
      <w:lang w:val="en-GB"/>
    </w:rPr>
  </w:style>
  <w:style w:type="paragraph" w:styleId="ListParagraph">
    <w:name w:val="List Paragraph"/>
    <w:basedOn w:val="Normal"/>
    <w:uiPriority w:val="34"/>
    <w:qFormat/>
    <w:rsid w:val="00DC1248"/>
    <w:pPr>
      <w:spacing w:after="200" w:line="276" w:lineRule="auto"/>
      <w:ind w:left="720"/>
      <w:contextualSpacing/>
    </w:pPr>
    <w:rPr>
      <w:rFonts w:ascii="Calibri" w:hAnsi="Calibri"/>
      <w:sz w:val="22"/>
      <w:szCs w:val="22"/>
    </w:rPr>
  </w:style>
  <w:style w:type="character" w:customStyle="1" w:styleId="Heading3Char">
    <w:name w:val="Heading 3 Char"/>
    <w:link w:val="Heading3"/>
    <w:rsid w:val="002E0746"/>
    <w:rPr>
      <w:rFonts w:ascii="Arial" w:hAnsi="Arial" w:cs="Arial"/>
      <w:b/>
      <w:bCs/>
      <w:sz w:val="26"/>
      <w:szCs w:val="26"/>
      <w:lang w:val="en-US" w:eastAsia="en-US"/>
    </w:rPr>
  </w:style>
  <w:style w:type="character" w:styleId="CommentReference">
    <w:name w:val="annotation reference"/>
    <w:uiPriority w:val="99"/>
    <w:semiHidden/>
    <w:unhideWhenUsed/>
    <w:rsid w:val="00916F13"/>
    <w:rPr>
      <w:sz w:val="16"/>
      <w:szCs w:val="16"/>
    </w:rPr>
  </w:style>
  <w:style w:type="paragraph" w:styleId="CommentText">
    <w:name w:val="annotation text"/>
    <w:basedOn w:val="Normal"/>
    <w:link w:val="CommentTextChar"/>
    <w:uiPriority w:val="99"/>
    <w:semiHidden/>
    <w:unhideWhenUsed/>
    <w:rsid w:val="00916F13"/>
    <w:rPr>
      <w:sz w:val="20"/>
      <w:szCs w:val="20"/>
      <w:lang w:val="x-none"/>
    </w:rPr>
  </w:style>
  <w:style w:type="character" w:customStyle="1" w:styleId="CommentTextChar">
    <w:name w:val="Comment Text Char"/>
    <w:link w:val="CommentText"/>
    <w:uiPriority w:val="99"/>
    <w:semiHidden/>
    <w:rsid w:val="00916F13"/>
    <w:rPr>
      <w:lang w:eastAsia="en-US" w:bidi="en-US"/>
    </w:rPr>
  </w:style>
  <w:style w:type="paragraph" w:styleId="CommentSubject">
    <w:name w:val="annotation subject"/>
    <w:basedOn w:val="CommentText"/>
    <w:next w:val="CommentText"/>
    <w:link w:val="CommentSubjectChar"/>
    <w:uiPriority w:val="99"/>
    <w:semiHidden/>
    <w:unhideWhenUsed/>
    <w:rsid w:val="00916F13"/>
    <w:rPr>
      <w:b/>
      <w:bCs/>
    </w:rPr>
  </w:style>
  <w:style w:type="character" w:customStyle="1" w:styleId="CommentSubjectChar">
    <w:name w:val="Comment Subject Char"/>
    <w:link w:val="CommentSubject"/>
    <w:uiPriority w:val="99"/>
    <w:semiHidden/>
    <w:rsid w:val="00916F13"/>
    <w:rPr>
      <w:b/>
      <w:bCs/>
      <w:lang w:eastAsia="en-US" w:bidi="en-US"/>
    </w:rPr>
  </w:style>
  <w:style w:type="paragraph" w:styleId="Title">
    <w:name w:val="Title"/>
    <w:basedOn w:val="Normal"/>
    <w:link w:val="TitleChar"/>
    <w:qFormat/>
    <w:rsid w:val="003F7E59"/>
    <w:pPr>
      <w:jc w:val="center"/>
    </w:pPr>
    <w:rPr>
      <w:rFonts w:ascii="Arial" w:hAnsi="Arial"/>
      <w:b/>
      <w:bCs/>
      <w:u w:val="single"/>
      <w:lang w:val="x-none" w:bidi="ar-SA"/>
    </w:rPr>
  </w:style>
  <w:style w:type="character" w:customStyle="1" w:styleId="TitleChar">
    <w:name w:val="Title Char"/>
    <w:link w:val="Title"/>
    <w:rsid w:val="003F7E59"/>
    <w:rPr>
      <w:rFonts w:ascii="Arial" w:hAnsi="Arial" w:cs="Arial"/>
      <w:b/>
      <w:bCs/>
      <w:sz w:val="24"/>
      <w:szCs w:val="24"/>
      <w:u w:val="single"/>
      <w:lang w:eastAsia="en-US"/>
    </w:rPr>
  </w:style>
  <w:style w:type="numbering" w:customStyle="1" w:styleId="List0">
    <w:name w:val="List 0"/>
    <w:basedOn w:val="NoList"/>
    <w:rsid w:val="00967437"/>
    <w:pPr>
      <w:numPr>
        <w:numId w:val="6"/>
      </w:numPr>
    </w:pPr>
  </w:style>
  <w:style w:type="numbering" w:customStyle="1" w:styleId="List21">
    <w:name w:val="List 21"/>
    <w:basedOn w:val="NoList"/>
    <w:rsid w:val="00967437"/>
    <w:pPr>
      <w:numPr>
        <w:numId w:val="7"/>
      </w:numPr>
    </w:pPr>
  </w:style>
  <w:style w:type="numbering" w:customStyle="1" w:styleId="List41">
    <w:name w:val="List 41"/>
    <w:basedOn w:val="NoList"/>
    <w:rsid w:val="00967437"/>
    <w:pPr>
      <w:numPr>
        <w:numId w:val="11"/>
      </w:numPr>
    </w:pPr>
  </w:style>
  <w:style w:type="numbering" w:customStyle="1" w:styleId="List1">
    <w:name w:val="List 1"/>
    <w:basedOn w:val="NoList"/>
    <w:rsid w:val="00967437"/>
    <w:pPr>
      <w:numPr>
        <w:numId w:val="13"/>
      </w:numPr>
    </w:pPr>
  </w:style>
  <w:style w:type="numbering" w:customStyle="1" w:styleId="List11">
    <w:name w:val="List 11"/>
    <w:basedOn w:val="NoList"/>
    <w:rsid w:val="00DB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316D125A11643BF8FCB5BBF4C544E" ma:contentTypeVersion="4" ma:contentTypeDescription="Create a new document." ma:contentTypeScope="" ma:versionID="7c72f655b1d2cbf8f6d9430b668dcd81">
  <xsd:schema xmlns:xsd="http://www.w3.org/2001/XMLSchema" xmlns:xs="http://www.w3.org/2001/XMLSchema" xmlns:p="http://schemas.microsoft.com/office/2006/metadata/properties" xmlns:ns2="d16a17d7-80f8-4308-bd6b-fa0e230e3bb1" targetNamespace="http://schemas.microsoft.com/office/2006/metadata/properties" ma:root="true" ma:fieldsID="181a6d93496ded49d8d6dc42113dce2e" ns2:_="">
    <xsd:import namespace="d16a17d7-80f8-4308-bd6b-fa0e230e3b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a17d7-80f8-4308-bd6b-fa0e230e3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3C6E2-B489-4CE2-826C-9FF1C665FF7D}">
  <ds:schemaRefs>
    <ds:schemaRef ds:uri="http://schemas.openxmlformats.org/officeDocument/2006/bibliography"/>
  </ds:schemaRefs>
</ds:datastoreItem>
</file>

<file path=customXml/itemProps2.xml><?xml version="1.0" encoding="utf-8"?>
<ds:datastoreItem xmlns:ds="http://schemas.openxmlformats.org/officeDocument/2006/customXml" ds:itemID="{BB39549F-D53D-46E4-9C14-B841331B7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850D3-CC8E-4494-BEFC-504E65AF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a17d7-80f8-4308-bd6b-fa0e230e3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377BE-9D27-4822-AFA6-21672B64A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Raystede Centre for Animal Welfare</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Mason</dc:creator>
  <cp:keywords/>
  <cp:lastModifiedBy>Linda Hawkins</cp:lastModifiedBy>
  <cp:revision>2</cp:revision>
  <cp:lastPrinted>2016-05-27T12:09:00Z</cp:lastPrinted>
  <dcterms:created xsi:type="dcterms:W3CDTF">2024-09-19T05:27:00Z</dcterms:created>
  <dcterms:modified xsi:type="dcterms:W3CDTF">2024-09-19T05:27:00Z</dcterms:modified>
</cp:coreProperties>
</file>